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8B242" w14:textId="2A16C994" w:rsidR="004E290B" w:rsidRPr="00141DF0" w:rsidRDefault="004E290B" w:rsidP="00141DF0">
      <w:pPr>
        <w:pBdr>
          <w:bottom w:val="single" w:sz="4" w:space="1" w:color="auto"/>
        </w:pBdr>
        <w:jc w:val="center"/>
        <w:rPr>
          <w:b/>
          <w:bCs/>
        </w:rPr>
      </w:pPr>
      <w:r w:rsidRPr="00141DF0">
        <w:rPr>
          <w:b/>
          <w:bCs/>
        </w:rPr>
        <w:t>Hévíz Város Önkormányzata</w:t>
      </w:r>
    </w:p>
    <w:p w14:paraId="473FEAF6" w14:textId="0880A8B5" w:rsidR="004E290B" w:rsidRPr="00141DF0" w:rsidRDefault="004E290B" w:rsidP="00141DF0">
      <w:pPr>
        <w:pBdr>
          <w:bottom w:val="single" w:sz="4" w:space="1" w:color="auto"/>
        </w:pBdr>
        <w:jc w:val="center"/>
        <w:rPr>
          <w:rStyle w:val="ui-grid-col-10"/>
          <w:b/>
          <w:bCs/>
        </w:rPr>
      </w:pPr>
      <w:r w:rsidRPr="00141DF0">
        <w:rPr>
          <w:rStyle w:val="ui-grid-col-10"/>
          <w:b/>
          <w:bCs/>
        </w:rPr>
        <w:t>„Festetics szoborcsoport” művészeti tervpályázati eljárás szabályai</w:t>
      </w:r>
    </w:p>
    <w:p w14:paraId="118F8AE5" w14:textId="4AD02338" w:rsidR="004E290B" w:rsidRDefault="004E290B" w:rsidP="00DE514E">
      <w:pPr>
        <w:jc w:val="both"/>
        <w:rPr>
          <w:rStyle w:val="ui-grid-col-10"/>
        </w:rPr>
      </w:pPr>
    </w:p>
    <w:p w14:paraId="2DE405BE" w14:textId="0DC50B16" w:rsidR="004E290B" w:rsidRDefault="001C2CBD" w:rsidP="001C2CBD">
      <w:pPr>
        <w:jc w:val="both"/>
      </w:pPr>
      <w:r>
        <w:t xml:space="preserve">1. </w:t>
      </w:r>
      <w:r w:rsidR="004E290B">
        <w:t>Az eljárás lefolytatása során elsősorban a közbeszerzésekről szóló 2015. évi CXLIII. törvény (</w:t>
      </w:r>
      <w:r w:rsidR="006D7A90">
        <w:t>Kbt</w:t>
      </w:r>
      <w:r w:rsidR="004E290B">
        <w:t>.) és a tervpályázati eljárásokról szóló 310/2015. (X.28.) Korm. rendelet (Kr.) szerint kell eljárni.</w:t>
      </w:r>
    </w:p>
    <w:p w14:paraId="761F3B37" w14:textId="05CE7FC8" w:rsidR="004E290B" w:rsidRDefault="001C2CBD" w:rsidP="001C2CBD">
      <w:pPr>
        <w:jc w:val="both"/>
      </w:pPr>
      <w:r>
        <w:t xml:space="preserve">2. </w:t>
      </w:r>
      <w:r w:rsidR="004E290B">
        <w:t xml:space="preserve">Az eljárásban a Kr. </w:t>
      </w:r>
      <w:r w:rsidR="00141DF0">
        <w:t xml:space="preserve">különösen az </w:t>
      </w:r>
      <w:r w:rsidR="004E290B">
        <w:t>alábbi szabályai alkalmazandók:</w:t>
      </w:r>
    </w:p>
    <w:p w14:paraId="5639B0F5" w14:textId="3C1CE2C2" w:rsidR="00141DF0" w:rsidRDefault="00141DF0" w:rsidP="00DE514E">
      <w:pPr>
        <w:jc w:val="both"/>
      </w:pPr>
      <w:r w:rsidRPr="00141DF0">
        <w:t>A tervpályázati eljárást - engedélyhez kötött tevékenység esetén - a tervpályázat tárgya szerinti építésügyi vagy egyéb hatósági engedélyezési eljárásokat megelőzően kell lefolytatni. A tervpályázati eljárás nem irányulhat magának az engedélyezési tervdokumentációnak az elkészítésére, azonban az ajánlatkérő kérheti olyan vázlatterv (tervjavaslat, látványterv, koncepcióterv) pályaműként történő bemutatását, amely más pályázók által benyújtott pályaművekkel összehasonlítható, értékelhető és a nyertes pályázó kiválasztására alkalmas.</w:t>
      </w:r>
    </w:p>
    <w:p w14:paraId="56ECB958" w14:textId="77777777" w:rsidR="00141DF0" w:rsidRDefault="00141DF0" w:rsidP="00DE514E">
      <w:pPr>
        <w:jc w:val="both"/>
      </w:pPr>
      <w:r>
        <w:t>3. A titkosság</w:t>
      </w:r>
    </w:p>
    <w:p w14:paraId="35A9767D" w14:textId="509E3E10" w:rsidR="004E290B" w:rsidRDefault="004E290B" w:rsidP="00DE514E">
      <w:pPr>
        <w:jc w:val="both"/>
      </w:pPr>
      <w:r>
        <w:t>(1) A tervpályázati eljárás során a pályázók nevét, lakcímét, székhelyét, a kiírásban kért egyéb adatait elkülönítetten, titkosan kell kezelni.</w:t>
      </w:r>
    </w:p>
    <w:p w14:paraId="41337A11" w14:textId="77777777" w:rsidR="004E290B" w:rsidRDefault="004E290B" w:rsidP="00DE514E">
      <w:pPr>
        <w:jc w:val="both"/>
      </w:pPr>
      <w:r>
        <w:t>(2) A pályázók adatait a bírálóbizottság csak a bírálat lezárását és a zárójelentés elfogadását követően ismerheti meg és hozhatja nyilvánosságra.</w:t>
      </w:r>
    </w:p>
    <w:p w14:paraId="6EDEC427" w14:textId="77777777" w:rsidR="004E290B" w:rsidRDefault="004E290B" w:rsidP="00DE514E">
      <w:pPr>
        <w:jc w:val="both"/>
      </w:pPr>
      <w:r>
        <w:t>(3) Az ajánlatkérő a kiírásban előírja, hogy a titkosság biztosítása érdekében a pályaműveknek, valamint a pályaművek benyújtása során a pályázóknak mely követelményeknek kell megfelelniük.</w:t>
      </w:r>
    </w:p>
    <w:p w14:paraId="7317EE2C" w14:textId="61BFDC6E" w:rsidR="004E290B" w:rsidRDefault="004E290B" w:rsidP="00DE514E">
      <w:pPr>
        <w:jc w:val="both"/>
      </w:pPr>
      <w:r>
        <w:t>(4) Ha a pályamű benyújtásához fizikai modell benyújtása is szükséges, az azt tartalmazó csomagot titkosságot sértő módon megjelölni nem lehet.</w:t>
      </w:r>
    </w:p>
    <w:p w14:paraId="7818FE4C" w14:textId="77777777" w:rsidR="004E290B" w:rsidRDefault="004E290B" w:rsidP="00DE514E">
      <w:pPr>
        <w:jc w:val="both"/>
      </w:pPr>
      <w:r>
        <w:t>4. A tervpályázati eljárás fajtái</w:t>
      </w:r>
    </w:p>
    <w:p w14:paraId="71E0B499" w14:textId="5889C6C1" w:rsidR="004E290B" w:rsidRDefault="004E290B" w:rsidP="00DE514E">
      <w:pPr>
        <w:jc w:val="both"/>
      </w:pPr>
      <w:r>
        <w:t xml:space="preserve">(1) A tervpályázati eljárás irányulhat arra, hogy a tervpályázati eljárást követően a szolgáltatás (tervszolgáltatás, </w:t>
      </w:r>
      <w:proofErr w:type="spellStart"/>
      <w:r>
        <w:t>továbbtervezés</w:t>
      </w:r>
      <w:proofErr w:type="spellEnd"/>
      <w:r>
        <w:t xml:space="preserve">) megrendelésére irányuló szerződést a nyertessel vagy az első </w:t>
      </w:r>
      <w:proofErr w:type="spellStart"/>
      <w:r>
        <w:t>díjazottal</w:t>
      </w:r>
      <w:proofErr w:type="spellEnd"/>
      <w:r>
        <w:t>, vagy a bírálóbizottság által ajánlattételre felhívni javasolt több nyertes vagy díjazott valamelyikével kösse meg az ajánlatkérő.</w:t>
      </w:r>
    </w:p>
    <w:p w14:paraId="547D4FAF" w14:textId="77777777" w:rsidR="004E290B" w:rsidRDefault="004E290B" w:rsidP="00DE514E">
      <w:pPr>
        <w:jc w:val="both"/>
      </w:pPr>
      <w:r>
        <w:t xml:space="preserve">(2) Ha a tervpályázati eljárást megindító felhívásban az ajánlatkérő megjelölte, hogy a tervpályázati eljárást követően a szolgáltatás (tervszolgáltatás, </w:t>
      </w:r>
      <w:proofErr w:type="spellStart"/>
      <w:r>
        <w:t>továbbtervezés</w:t>
      </w:r>
      <w:proofErr w:type="spellEnd"/>
      <w:r>
        <w:t>) megrendelésére irányuló szerződést a nyertessel (</w:t>
      </w:r>
      <w:proofErr w:type="spellStart"/>
      <w:r>
        <w:t>díjazottal</w:t>
      </w:r>
      <w:proofErr w:type="spellEnd"/>
      <w:r>
        <w:t>) vagy a nyertesek (</w:t>
      </w:r>
      <w:proofErr w:type="spellStart"/>
      <w:r>
        <w:t>díjazottak</w:t>
      </w:r>
      <w:proofErr w:type="spellEnd"/>
      <w:r>
        <w:t xml:space="preserve">) valamelyikével köti meg, a szolgáltatás (tervszolgáltatás, </w:t>
      </w:r>
      <w:proofErr w:type="spellStart"/>
      <w:r>
        <w:t>továbbtervezés</w:t>
      </w:r>
      <w:proofErr w:type="spellEnd"/>
      <w:r>
        <w:t>) megrendelésére a Kbt. 98. § (5) bekezdése, vagy - ha a tervpályázati eljárás az ajánlatkérő Kbt. 6. § (1)-(2) bekezdése szerinti közszolgáló tevékenységének biztosítását szolgálja - a közszolgáltatók közbeszerzéseire vonatkozó sajátos közbeszerzési szabályokról szóló kormányrendelet 15. § (4) bekezdése szerinti hirdetmény nélküli tárgyalásos eljárást kell alkalmazni.</w:t>
      </w:r>
    </w:p>
    <w:p w14:paraId="6666E163" w14:textId="77777777" w:rsidR="004E290B" w:rsidRDefault="004E290B" w:rsidP="00DE514E">
      <w:pPr>
        <w:jc w:val="both"/>
      </w:pPr>
      <w:r>
        <w:t>(3) Tervpályázati eljárás lefolytatható abban az esetben is, ha az a tervezési feladatok koncepciójának szakmai megalapozására, az igények előzetes tisztázására, a tervezési program vagy a tervkoncepció előkészítésére szolgál, és a tervpályázati eljárásnak nem célja tervezési szolgáltatás megrendelése (a továbbiakban: ötletpályázat).</w:t>
      </w:r>
    </w:p>
    <w:p w14:paraId="4B1D80BD" w14:textId="460A9333" w:rsidR="004E290B" w:rsidRDefault="004E290B" w:rsidP="00DE514E">
      <w:pPr>
        <w:jc w:val="both"/>
      </w:pPr>
      <w:r>
        <w:t>(</w:t>
      </w:r>
      <w:r w:rsidR="00B02C57">
        <w:t>4</w:t>
      </w:r>
      <w:r>
        <w:t>) A tervpályázati eljárás nyílt, meghívásos vagy egyszerű tervpályázati eljárás lehet.</w:t>
      </w:r>
    </w:p>
    <w:p w14:paraId="45E0B4AB" w14:textId="76C470EE" w:rsidR="004E290B" w:rsidRDefault="004E290B" w:rsidP="00DE514E">
      <w:pPr>
        <w:jc w:val="both"/>
      </w:pPr>
      <w:r>
        <w:lastRenderedPageBreak/>
        <w:t>(</w:t>
      </w:r>
      <w:r w:rsidR="00B02C57">
        <w:t>5</w:t>
      </w:r>
      <w:r>
        <w:t>) Ha a tervpályázat Kbt. 16. §-a és 18. § (4) bekezdése alapján megállapított becsült értéke eléri a huszonötmillió forintot, az ajánlatkérő kizárólag nyílt vagy meghívásos eljárást folytathat le.</w:t>
      </w:r>
    </w:p>
    <w:p w14:paraId="587FCE13" w14:textId="77777777" w:rsidR="004E290B" w:rsidRDefault="004E290B" w:rsidP="00DE514E">
      <w:pPr>
        <w:jc w:val="both"/>
      </w:pPr>
      <w:r>
        <w:t>5. A tervpályázati eljárás közreműködői</w:t>
      </w:r>
    </w:p>
    <w:p w14:paraId="3A119375" w14:textId="08BD42F5" w:rsidR="004E290B" w:rsidRDefault="004E290B" w:rsidP="00DE514E">
      <w:pPr>
        <w:jc w:val="both"/>
      </w:pPr>
      <w:r>
        <w:t>(1) A tervpályázati eljárás közreműködői:</w:t>
      </w:r>
    </w:p>
    <w:p w14:paraId="4F52C033" w14:textId="24CABE59" w:rsidR="004E290B" w:rsidRDefault="004E290B" w:rsidP="00DE514E">
      <w:pPr>
        <w:jc w:val="both"/>
      </w:pPr>
      <w:r>
        <w:t>a) az ajánlatkérő</w:t>
      </w:r>
      <w:r w:rsidR="00B02C57">
        <w:t>: Hévíz Város Önkormányzata</w:t>
      </w:r>
    </w:p>
    <w:p w14:paraId="11F7EB78" w14:textId="77777777" w:rsidR="006D7A90" w:rsidRPr="004648E8" w:rsidRDefault="004E290B" w:rsidP="00DE514E">
      <w:pPr>
        <w:jc w:val="both"/>
      </w:pPr>
      <w:r w:rsidRPr="004648E8">
        <w:t>b) a bírálóbizottság</w:t>
      </w:r>
      <w:r w:rsidR="00B02C57" w:rsidRPr="004648E8">
        <w:t xml:space="preserve"> </w:t>
      </w:r>
    </w:p>
    <w:p w14:paraId="45AA7F91" w14:textId="77777777" w:rsidR="006D7A90" w:rsidRPr="004648E8" w:rsidRDefault="006D7A90" w:rsidP="00DE514E">
      <w:pPr>
        <w:jc w:val="both"/>
      </w:pPr>
      <w:proofErr w:type="spellStart"/>
      <w:r w:rsidRPr="004648E8">
        <w:t>ba</w:t>
      </w:r>
      <w:proofErr w:type="spellEnd"/>
      <w:r w:rsidRPr="004648E8">
        <w:t>) e</w:t>
      </w:r>
      <w:r w:rsidR="00B02C57" w:rsidRPr="004648E8">
        <w:t>lnök:</w:t>
      </w:r>
      <w:r w:rsidRPr="004648E8">
        <w:t xml:space="preserve"> Szabolcs Péter</w:t>
      </w:r>
      <w:r w:rsidR="00B02C57" w:rsidRPr="004648E8">
        <w:t xml:space="preserve"> </w:t>
      </w:r>
    </w:p>
    <w:p w14:paraId="34A4566B" w14:textId="7B48AE6D" w:rsidR="004E290B" w:rsidRPr="006D7A90" w:rsidRDefault="006D7A90" w:rsidP="00DE514E">
      <w:pPr>
        <w:jc w:val="both"/>
      </w:pPr>
      <w:proofErr w:type="spellStart"/>
      <w:r w:rsidRPr="004648E8">
        <w:t>bb</w:t>
      </w:r>
      <w:proofErr w:type="spellEnd"/>
      <w:r w:rsidRPr="004648E8">
        <w:t xml:space="preserve">) tagok: </w:t>
      </w:r>
      <w:proofErr w:type="spellStart"/>
      <w:r w:rsidRPr="004648E8">
        <w:t>Vanyúr</w:t>
      </w:r>
      <w:proofErr w:type="spellEnd"/>
      <w:r w:rsidRPr="004648E8">
        <w:t xml:space="preserve"> István, Vas</w:t>
      </w:r>
      <w:r w:rsidR="0076244F" w:rsidRPr="004648E8">
        <w:t>a</w:t>
      </w:r>
      <w:r w:rsidRPr="004648E8">
        <w:t>s Ottó Balázs</w:t>
      </w:r>
      <w:r w:rsidRPr="006D7A90">
        <w:t xml:space="preserve"> </w:t>
      </w:r>
    </w:p>
    <w:p w14:paraId="320EBFCD" w14:textId="71066D3C" w:rsidR="006D7A90" w:rsidRPr="006D7A90" w:rsidRDefault="006D7A90" w:rsidP="00DE514E">
      <w:pPr>
        <w:jc w:val="both"/>
      </w:pPr>
      <w:proofErr w:type="spellStart"/>
      <w:r w:rsidRPr="006D7A90">
        <w:t>bc</w:t>
      </w:r>
      <w:proofErr w:type="spellEnd"/>
      <w:r w:rsidRPr="006D7A90">
        <w:t>) póttag: Hermann Katalin</w:t>
      </w:r>
    </w:p>
    <w:p w14:paraId="1F94244F" w14:textId="77777777" w:rsidR="004E290B" w:rsidRDefault="004E290B" w:rsidP="00DE514E">
      <w:pPr>
        <w:jc w:val="both"/>
      </w:pPr>
      <w:r>
        <w:t>c) a pályázó.</w:t>
      </w:r>
    </w:p>
    <w:p w14:paraId="1141B196" w14:textId="77777777" w:rsidR="004E290B" w:rsidRDefault="004E290B" w:rsidP="00DE514E">
      <w:pPr>
        <w:jc w:val="both"/>
      </w:pPr>
      <w:r>
        <w:t>(2) A tervpályázati eljárásban közreműködő valamennyi személynek és szervezetnek kötelessége a tervpályázati eljárás rendjének és etikai tisztaságának, valamint szakszerűségének tiszteletben tartása és megőrzése.</w:t>
      </w:r>
    </w:p>
    <w:p w14:paraId="39C6DFDD" w14:textId="3E0EE084" w:rsidR="00B02C57" w:rsidRDefault="00B02C57" w:rsidP="00DE514E">
      <w:pPr>
        <w:jc w:val="both"/>
      </w:pPr>
      <w:r>
        <w:t>6.</w:t>
      </w:r>
      <w:r w:rsidR="001C2CBD">
        <w:t xml:space="preserve"> Az ajánlatkérő</w:t>
      </w:r>
    </w:p>
    <w:p w14:paraId="20467487" w14:textId="67E8B9A6" w:rsidR="004E290B" w:rsidRDefault="004E290B" w:rsidP="00DE514E">
      <w:pPr>
        <w:jc w:val="both"/>
      </w:pPr>
      <w:r>
        <w:t xml:space="preserve">(1) Az ajánlatkérő az a Kbt. 5-7. §-a, vagy </w:t>
      </w:r>
      <w:r w:rsidR="006D7A90">
        <w:t>a</w:t>
      </w:r>
      <w:r w:rsidR="007876D6">
        <w:t>z e rendelet</w:t>
      </w:r>
      <w:r w:rsidR="006D7A90">
        <w:t xml:space="preserve"> </w:t>
      </w:r>
      <w:r>
        <w:t xml:space="preserve">4. § (1) bekezdése szerinti szervezet, amely az adott tervezési feladat vonatkozásában döntési jogosultsággal rendelkezik.  </w:t>
      </w:r>
    </w:p>
    <w:p w14:paraId="49F118E3" w14:textId="77777777" w:rsidR="004E290B" w:rsidRDefault="004E290B" w:rsidP="00DE514E">
      <w:pPr>
        <w:jc w:val="both"/>
      </w:pPr>
      <w:r>
        <w:t>(2) Az ajánlatkérő feladata:</w:t>
      </w:r>
    </w:p>
    <w:p w14:paraId="41549EFF" w14:textId="77777777" w:rsidR="004E290B" w:rsidRDefault="004E290B" w:rsidP="00DE514E">
      <w:pPr>
        <w:jc w:val="both"/>
      </w:pPr>
      <w:r>
        <w:t>a) a tervpályázat céljának és jellegének, valamint a tervpályázati feladatnak a meghatározása;</w:t>
      </w:r>
    </w:p>
    <w:p w14:paraId="66647101" w14:textId="77777777" w:rsidR="004E290B" w:rsidRDefault="004E290B" w:rsidP="00DE514E">
      <w:pPr>
        <w:jc w:val="both"/>
      </w:pPr>
      <w:r>
        <w:t>b) a tervpályázat pénzügyi fedezetének biztosítása;</w:t>
      </w:r>
    </w:p>
    <w:p w14:paraId="3650216F" w14:textId="77777777" w:rsidR="004E290B" w:rsidRDefault="004E290B" w:rsidP="00DE514E">
      <w:pPr>
        <w:jc w:val="both"/>
      </w:pPr>
      <w:r>
        <w:t>c) a bírálóbizottság felkérése, megbízása, munkafeltételeinek biztosítása, díjazása;</w:t>
      </w:r>
    </w:p>
    <w:p w14:paraId="3B1F72A5" w14:textId="77777777" w:rsidR="004E290B" w:rsidRDefault="004E290B" w:rsidP="00DE514E">
      <w:pPr>
        <w:jc w:val="both"/>
      </w:pPr>
      <w:r>
        <w:t>d) a tervpályázati kiírás elkészítése, illetve elkészíttetése, jóváhagyása és meghirdetése;</w:t>
      </w:r>
    </w:p>
    <w:p w14:paraId="407DFD2E" w14:textId="77777777" w:rsidR="004E290B" w:rsidRDefault="004E290B" w:rsidP="00DE514E">
      <w:pPr>
        <w:jc w:val="both"/>
      </w:pPr>
      <w:r>
        <w:t>e) a tervpályázati eljárás lebonyolítása;</w:t>
      </w:r>
    </w:p>
    <w:p w14:paraId="3C66B45D" w14:textId="77777777" w:rsidR="004E290B" w:rsidRDefault="004E290B" w:rsidP="00DE514E">
      <w:pPr>
        <w:jc w:val="both"/>
      </w:pPr>
      <w:r>
        <w:t xml:space="preserve">f) a tervpályázati eljárás eredményének kihirdetése és - </w:t>
      </w:r>
      <w:proofErr w:type="spellStart"/>
      <w:r>
        <w:t>díjazásos</w:t>
      </w:r>
      <w:proofErr w:type="spellEnd"/>
      <w:r>
        <w:t xml:space="preserve"> pályáztatás esetén - a pályadíjak kifizetése;</w:t>
      </w:r>
    </w:p>
    <w:p w14:paraId="4B2227C8" w14:textId="34D22DBF" w:rsidR="004E290B" w:rsidRDefault="004E290B" w:rsidP="00DE514E">
      <w:pPr>
        <w:jc w:val="both"/>
      </w:pPr>
      <w:r>
        <w:t xml:space="preserve">g) a pályaművek felhasználása, hasznosítása </w:t>
      </w:r>
      <w:r w:rsidR="006D7A90">
        <w:t>a</w:t>
      </w:r>
      <w:r w:rsidR="007876D6">
        <w:t>z e rendelet</w:t>
      </w:r>
      <w:r w:rsidR="006D7A90">
        <w:t>nek</w:t>
      </w:r>
      <w:r>
        <w:t xml:space="preserve"> és a szerzői jogról szóló törvény szabályainak megfelelően.</w:t>
      </w:r>
    </w:p>
    <w:p w14:paraId="785CEEE2" w14:textId="77777777" w:rsidR="004E290B" w:rsidRDefault="004E290B" w:rsidP="00DE514E">
      <w:pPr>
        <w:jc w:val="both"/>
      </w:pPr>
      <w:r>
        <w:t>(3) Az ajánlatkérő felelős a tervpályázati eljárás meghirdetésének és lebonyolításának szakszerűségéért és jogszerűségéért.</w:t>
      </w:r>
    </w:p>
    <w:p w14:paraId="20453C08" w14:textId="77777777" w:rsidR="004E290B" w:rsidRDefault="004E290B" w:rsidP="00DE514E">
      <w:pPr>
        <w:jc w:val="both"/>
      </w:pPr>
      <w:r>
        <w:t>(4) Az ajánlatkérő köteles a pályázók számára a tervpályázatra vonatkozóan megkülönböztetés nélkül azonos információkat biztosítani.</w:t>
      </w:r>
    </w:p>
    <w:p w14:paraId="7ADA83CC" w14:textId="68AFB2F9" w:rsidR="00B02C57" w:rsidRDefault="00B02C57" w:rsidP="00DE514E">
      <w:pPr>
        <w:jc w:val="both"/>
      </w:pPr>
      <w:r>
        <w:t>7.</w:t>
      </w:r>
      <w:r w:rsidR="001C2CBD">
        <w:t xml:space="preserve"> A bírálóbizottság</w:t>
      </w:r>
    </w:p>
    <w:p w14:paraId="1B1CAFFD" w14:textId="27FB9D9E" w:rsidR="004E290B" w:rsidRDefault="004E290B" w:rsidP="00DE514E">
      <w:pPr>
        <w:jc w:val="both"/>
      </w:pPr>
      <w:r>
        <w:t>(1) A pályázatokat bírálóbizottság értékeli és bírálja el. A bírálóbizottság a tervpályázat tárgyában magas szintű elméleti és gyakorlati ismeretekkel rendelkező természetes személyek testülete.</w:t>
      </w:r>
    </w:p>
    <w:p w14:paraId="56FAC5CB" w14:textId="5739F295" w:rsidR="00B02C57" w:rsidRDefault="004E290B" w:rsidP="00DE514E">
      <w:pPr>
        <w:jc w:val="both"/>
      </w:pPr>
      <w:r>
        <w:t>(2) A bírálóbizottság a - titkosságot biztosító módon - benyújtott pályázatokat önállóan, pártatlanul és szakszerűen, az ajánlatkérő által meghatározott értékelési szempontok szerint bírálja el.</w:t>
      </w:r>
    </w:p>
    <w:p w14:paraId="0E89D2E3" w14:textId="05E2559B" w:rsidR="00B02C57" w:rsidRDefault="00B02C57" w:rsidP="00DE514E">
      <w:pPr>
        <w:jc w:val="both"/>
      </w:pPr>
      <w:r>
        <w:lastRenderedPageBreak/>
        <w:t>8.</w:t>
      </w:r>
    </w:p>
    <w:p w14:paraId="075FB952" w14:textId="3CB889C3" w:rsidR="004E290B" w:rsidRDefault="004E290B" w:rsidP="00DE514E">
      <w:pPr>
        <w:jc w:val="both"/>
      </w:pPr>
      <w:r>
        <w:t>(1) A bírálóbizottság az ajánlatkérővel kötött megállapodás szerint végzi munkáját, megbízása a felkéréstől a zárójelentés elfogadásáig tart. Külön megállapodás alapján a bírálóbizottság a kiírást elkészítheti, vagy résztvevői a kiírás elkészítésében részt vehetnek.</w:t>
      </w:r>
    </w:p>
    <w:p w14:paraId="7E554106" w14:textId="6D82D635" w:rsidR="004E290B" w:rsidRDefault="004E290B" w:rsidP="00DE514E">
      <w:pPr>
        <w:jc w:val="both"/>
      </w:pPr>
      <w:r>
        <w:t>(2) A bírálóbizottság résztvevője az elnök és a társelnök, a bírálóbizottsági tagok, továbbá a szakértőként bevont személyek, valamint szükség szerint a jogi szakértő.</w:t>
      </w:r>
    </w:p>
    <w:p w14:paraId="0B5B3ABC" w14:textId="4A85B545" w:rsidR="004E290B" w:rsidRDefault="004E290B" w:rsidP="00DE514E">
      <w:pPr>
        <w:jc w:val="both"/>
      </w:pPr>
      <w:r>
        <w:t>(</w:t>
      </w:r>
      <w:r w:rsidR="00B02C57">
        <w:t>3</w:t>
      </w:r>
      <w:r>
        <w:t>) A bírálóbizottság üléseit az elnök hívja össze, a bírálati munkát az elnök vezeti. A bírálóbizottságban társelnök közreműködésére akkor van szükség, ha az elnök nem rendelkezik a pályázókkal szemben szakmai követelményként előírt szakképesítéssel.</w:t>
      </w:r>
    </w:p>
    <w:p w14:paraId="45E8E6AF" w14:textId="7D20DA76" w:rsidR="004E290B" w:rsidRDefault="004E290B" w:rsidP="00DE514E">
      <w:pPr>
        <w:jc w:val="both"/>
      </w:pPr>
      <w:r>
        <w:t>(</w:t>
      </w:r>
      <w:r w:rsidR="00B02C57">
        <w:t>4</w:t>
      </w:r>
      <w:r>
        <w:t>)</w:t>
      </w:r>
      <w:r w:rsidR="00B02C57">
        <w:t xml:space="preserve"> </w:t>
      </w:r>
      <w:r>
        <w:t>Szavazásra jogosult az elnök, a társelnök és a bírálóbizottsági tagok.</w:t>
      </w:r>
    </w:p>
    <w:p w14:paraId="343E5785" w14:textId="313365A0" w:rsidR="004E290B" w:rsidRDefault="004E290B" w:rsidP="00DE514E">
      <w:pPr>
        <w:jc w:val="both"/>
      </w:pPr>
      <w:r>
        <w:t>(</w:t>
      </w:r>
      <w:r w:rsidR="00B02C57">
        <w:t>5</w:t>
      </w:r>
      <w:r>
        <w:t>) Amennyiben a bírálóbizottság tagja a dokumentációban foglaltakkal nem ért egyet, a bírálóbizottság munkájában való részvételről lemondhat a tervpályázat meghirdetése előtt. Ebben az esetben az ajánlatkérő újabb tagot kérhet fel.</w:t>
      </w:r>
    </w:p>
    <w:p w14:paraId="56B04675" w14:textId="5D4883F8" w:rsidR="004E290B" w:rsidRDefault="004E290B" w:rsidP="00DE514E">
      <w:pPr>
        <w:jc w:val="both"/>
      </w:pPr>
      <w:r>
        <w:t>(</w:t>
      </w:r>
      <w:r w:rsidR="00B02C57">
        <w:t>6</w:t>
      </w:r>
      <w:r>
        <w:t>) Akadályoztatás esetén a bírálóbizottság elnökét a társelnök, tagját a bírálati munka teljes ideje alatt - szükség esetén - a kiírásban megnevezett póttag helyettesíti. A bírálóbizottságba az elnök által behívott póttag a tagokkal azonos jogokkal és kötelezettséggel rendelkezik. A bírálóbizottság megjelölt tagjainak és póttagjainak személye az eljárásban nem cserélhető le.</w:t>
      </w:r>
    </w:p>
    <w:p w14:paraId="6F30F4F0" w14:textId="3CDB6BD2" w:rsidR="00B02C57" w:rsidRDefault="00B02C57" w:rsidP="00DE514E">
      <w:pPr>
        <w:jc w:val="both"/>
      </w:pPr>
      <w:r>
        <w:t>9.</w:t>
      </w:r>
    </w:p>
    <w:p w14:paraId="438BD8BC" w14:textId="050F8789" w:rsidR="004E290B" w:rsidRDefault="004E290B" w:rsidP="00DE514E">
      <w:pPr>
        <w:jc w:val="both"/>
      </w:pPr>
      <w:r>
        <w:t>(1) A bírálóbizottság feladata:</w:t>
      </w:r>
    </w:p>
    <w:p w14:paraId="67068327" w14:textId="77777777" w:rsidR="004E290B" w:rsidRDefault="004E290B" w:rsidP="00DE514E">
      <w:pPr>
        <w:jc w:val="both"/>
      </w:pPr>
      <w:r>
        <w:t>a) a tervpályázati kiírásban meghirdetett célt legjobban megvalósító pályaművek meghatározása az 1. díjjal kezdődő rangsorolással, valamint a jelentős részeredményeket tartalmazó pályaművek megvételére történő javaslattétel,</w:t>
      </w:r>
    </w:p>
    <w:p w14:paraId="7FE26DB8" w14:textId="77777777" w:rsidR="004E290B" w:rsidRDefault="004E290B" w:rsidP="00DE514E">
      <w:pPr>
        <w:jc w:val="both"/>
      </w:pPr>
      <w:r>
        <w:t>b) a pályaművek részletes indoklással ellátott írásbeli értékelése, minősítése és a zárójelentés elkészítése,</w:t>
      </w:r>
    </w:p>
    <w:p w14:paraId="2C982408" w14:textId="77777777" w:rsidR="004E290B" w:rsidRDefault="004E290B" w:rsidP="00DE514E">
      <w:pPr>
        <w:jc w:val="both"/>
      </w:pPr>
      <w:r>
        <w:t>c) a 9. § (1) bekezdése szerinti tervpályázati eljárás esetében a szolgáltatás (</w:t>
      </w:r>
      <w:proofErr w:type="spellStart"/>
      <w:r>
        <w:t>továbbtervezés</w:t>
      </w:r>
      <w:proofErr w:type="spellEnd"/>
      <w:r>
        <w:t>) hirdetmény nélküli tárgyalásos eljárás keretében történő megrendelésére vonatkozó ajánlás elkészítése, amelyben megjelöli, hogy a nyertes vagy az első díjazott pályázót, vagy több nyertes vagy díjazott pályázó közül mely pályázókat ajánlja a tervpályázatot követő közbeszerzési eljárásban ajánlattételre felhívni,</w:t>
      </w:r>
    </w:p>
    <w:p w14:paraId="63AB07DE" w14:textId="77777777" w:rsidR="004E290B" w:rsidRDefault="004E290B" w:rsidP="00DE514E">
      <w:pPr>
        <w:jc w:val="both"/>
      </w:pPr>
      <w:r>
        <w:t>d) adott esetben arra vonatkozó ajánlás megtétele, hogy ne kerüljön sor hirdetmény nélküli tárgyalásos eljárás lefolytatására.</w:t>
      </w:r>
    </w:p>
    <w:p w14:paraId="3359BBFF" w14:textId="77777777" w:rsidR="004E290B" w:rsidRDefault="004E290B" w:rsidP="00DE514E">
      <w:pPr>
        <w:jc w:val="both"/>
      </w:pPr>
      <w:r>
        <w:t>(2) A bírálóbizottság szakmai döntése a pályaművek értékelésére, minősítésére, rangsorolására, valamint a tervpályázati díjak odaítélésére vonatkozóan végleges, attól az ajánlatkérő nem térhet el.</w:t>
      </w:r>
    </w:p>
    <w:p w14:paraId="28929642" w14:textId="77777777" w:rsidR="00B02C57" w:rsidRDefault="00B02C57" w:rsidP="00DE514E">
      <w:pPr>
        <w:jc w:val="both"/>
      </w:pPr>
      <w:r>
        <w:t>10.</w:t>
      </w:r>
      <w:r w:rsidR="004E290B">
        <w:t xml:space="preserve"> </w:t>
      </w:r>
    </w:p>
    <w:p w14:paraId="148DF224" w14:textId="695CCF88" w:rsidR="004E290B" w:rsidRDefault="004E290B" w:rsidP="00DE514E">
      <w:pPr>
        <w:jc w:val="both"/>
      </w:pPr>
      <w:r>
        <w:t>(1) A bírálóbizottság döntéseit testületként, a bírálóbizottság elnöke által megadott időpontban és helyszínen összehívott ülésén egyszerű szótöbbséggel hozza. A bírálóbizottság határozatképességéhez a szavazásra jogosultak kétharmadának jelenléte szükséges. Szavazategyenlőség esetén a pályázókkal szemben szakmai követelményként előírt, vagy azzal egyenértékű szakképesítéssel rendelkező elnök vagy társelnök szavazata dönt.</w:t>
      </w:r>
    </w:p>
    <w:p w14:paraId="248F1404" w14:textId="77777777" w:rsidR="004E290B" w:rsidRDefault="004E290B" w:rsidP="00DE514E">
      <w:pPr>
        <w:jc w:val="both"/>
      </w:pPr>
      <w:r>
        <w:lastRenderedPageBreak/>
        <w:t>(2) A bírálóbizottság bármely résztvevője a bírálati munka során jogosult ellenvéleményét vagy külön véleményét a folyamatos jegyzőkönyvben rögzíteni.</w:t>
      </w:r>
    </w:p>
    <w:p w14:paraId="1FFF9521" w14:textId="77777777" w:rsidR="004E290B" w:rsidRDefault="004E290B" w:rsidP="00DE514E">
      <w:pPr>
        <w:jc w:val="both"/>
      </w:pPr>
      <w:r>
        <w:t>(3) A bírálóbizottság munkája nem nyilvános. A bírálati munka ideje alatt a bírálóbizottság résztvevőin kívül csak a jegyzőkönyvek leírását végző kisegítő személyzet lehet jelen.</w:t>
      </w:r>
    </w:p>
    <w:p w14:paraId="2B08C4E4" w14:textId="77777777" w:rsidR="004E290B" w:rsidRDefault="004E290B" w:rsidP="00DE514E">
      <w:pPr>
        <w:jc w:val="both"/>
      </w:pPr>
      <w:r>
        <w:t>(4) Az ajánlatkérő felelős azért, hogy a titkosság követelményeit a bírálat alatt megtartsák. A bírálóbizottság záró üléséig a pályaműveket csak a bírálóbizottság tagjai és szakértői ismerhetik meg.</w:t>
      </w:r>
    </w:p>
    <w:p w14:paraId="272B5E83" w14:textId="272A3C27" w:rsidR="00B02C57" w:rsidRDefault="004E290B" w:rsidP="00DE514E">
      <w:pPr>
        <w:jc w:val="both"/>
      </w:pPr>
      <w:r>
        <w:t>1</w:t>
      </w:r>
      <w:r w:rsidR="00B02C57">
        <w:t>1</w:t>
      </w:r>
      <w:r>
        <w:t>.</w:t>
      </w:r>
      <w:r w:rsidR="001C2CBD">
        <w:t xml:space="preserve"> A pályázó</w:t>
      </w:r>
    </w:p>
    <w:p w14:paraId="0A76379F" w14:textId="53B6CEE1" w:rsidR="004E290B" w:rsidRDefault="004E290B" w:rsidP="00DE514E">
      <w:pPr>
        <w:jc w:val="both"/>
      </w:pPr>
      <w:r>
        <w:t>(1) A pályázó az a természetes vagy jogi személy, egyéni cég vagy személyes joga szerint jogképes szervezet, aki, illetve amely a tervpályázati kiírásban meghirdetett feladat elkészítésére vállalkozik, vagy akit, illetve amelyet erre felkértek.</w:t>
      </w:r>
    </w:p>
    <w:p w14:paraId="74408B9A" w14:textId="77777777" w:rsidR="004E290B" w:rsidRDefault="004E290B" w:rsidP="00DE514E">
      <w:pPr>
        <w:jc w:val="both"/>
      </w:pPr>
      <w:r>
        <w:t>(2) A pályázó azzal, hogy pályaművét benyújtotta, a tervpályázati kiírás feltételeit magára nézve kötelezőnek fogadja el.</w:t>
      </w:r>
    </w:p>
    <w:p w14:paraId="6B387FAA" w14:textId="77777777" w:rsidR="004E290B" w:rsidRDefault="004E290B" w:rsidP="00DE514E">
      <w:pPr>
        <w:jc w:val="both"/>
      </w:pPr>
      <w:r>
        <w:t>(3) Nem indulhat tervpályázati eljárásban pályázóként az a gazdálkodó szervezet vagy természetes személy, aki, illetve amely szakmai tevékenysége körében - három évnél nem régebben meghozott jogerős ítéletben megállapított - jogszabálysértést követett el.</w:t>
      </w:r>
    </w:p>
    <w:p w14:paraId="24827190" w14:textId="4395DE00" w:rsidR="00B02C57" w:rsidRDefault="00B02C57" w:rsidP="00DE514E">
      <w:pPr>
        <w:jc w:val="both"/>
      </w:pPr>
      <w:r>
        <w:t>12.</w:t>
      </w:r>
      <w:r w:rsidR="00CC4EA5">
        <w:t xml:space="preserve"> Összeférhetetlenség</w:t>
      </w:r>
    </w:p>
    <w:p w14:paraId="51BC7815" w14:textId="69FC1CC4" w:rsidR="004E290B" w:rsidRDefault="004E290B" w:rsidP="00DE514E">
      <w:pPr>
        <w:jc w:val="both"/>
      </w:pPr>
      <w:r>
        <w:t>(1) A tervpályázat közreműködői tekintetében a Kbt. 25. §-</w:t>
      </w:r>
      <w:proofErr w:type="spellStart"/>
      <w:r>
        <w:t>ának</w:t>
      </w:r>
      <w:proofErr w:type="spellEnd"/>
      <w:r>
        <w:t xml:space="preserve"> rendelkezéseit a</w:t>
      </w:r>
      <w:r w:rsidR="007876D6">
        <w:t>z e rendelet</w:t>
      </w:r>
      <w:r w:rsidR="006D7A90">
        <w:t>ben</w:t>
      </w:r>
      <w:r>
        <w:t xml:space="preserve"> foglalt eltérésekkel kell alkalmazni.  </w:t>
      </w:r>
    </w:p>
    <w:p w14:paraId="4657A076" w14:textId="77777777" w:rsidR="004E290B" w:rsidRDefault="004E290B" w:rsidP="00DE514E">
      <w:pPr>
        <w:jc w:val="both"/>
      </w:pPr>
      <w:r>
        <w:t>(2) A bírálóbizottság résztvevői a Kbt. 25. §-a alkalmazásában az ajánlatkérő nevében eljáró személyek.</w:t>
      </w:r>
    </w:p>
    <w:p w14:paraId="2AB398C0" w14:textId="77777777" w:rsidR="004E290B" w:rsidRDefault="004E290B" w:rsidP="00DE514E">
      <w:pPr>
        <w:jc w:val="both"/>
      </w:pPr>
      <w:r>
        <w:t xml:space="preserve">(3) A bírálóbizottság résztvevői az általuk bírált pályaművek (tervek) feldolgozásában, átdolgozásában, </w:t>
      </w:r>
      <w:proofErr w:type="spellStart"/>
      <w:r>
        <w:t>továbbtervezésében</w:t>
      </w:r>
      <w:proofErr w:type="spellEnd"/>
      <w:r>
        <w:t xml:space="preserve"> tervezőként, szakértőként, tanácsadóként nem vehetnek részt, továbbá nem vállalkozhatnak az ajánlatkérő megbízásából az általuk bírált tervpályázat tárgyának megvalósítási helyszínére, azonos tervezői program szerinti terv elkészítésére az eredményhirdetéstől számított három éven belül.</w:t>
      </w:r>
    </w:p>
    <w:p w14:paraId="46F7B4F9" w14:textId="77777777" w:rsidR="004E290B" w:rsidRDefault="004E290B" w:rsidP="00DE514E">
      <w:pPr>
        <w:jc w:val="both"/>
      </w:pPr>
      <w:r>
        <w:t>(4) A Kbt. 25. § (3) bekezdésében foglaltakon túl nem indulhat pályázóként, aki a bírálóbizottság</w:t>
      </w:r>
    </w:p>
    <w:p w14:paraId="27E68947" w14:textId="77777777" w:rsidR="004E290B" w:rsidRDefault="004E290B" w:rsidP="00DE514E">
      <w:pPr>
        <w:jc w:val="both"/>
      </w:pPr>
      <w:r>
        <w:t>a) résztvevőjének a Polgári Törvénykönyvről szóló 2013. évi V. törvény 8:1. § 2. pontja szerinti hozzátartozója,</w:t>
      </w:r>
    </w:p>
    <w:p w14:paraId="522D33F2" w14:textId="77777777" w:rsidR="004E290B" w:rsidRDefault="004E290B" w:rsidP="00DE514E">
      <w:pPr>
        <w:jc w:val="both"/>
      </w:pPr>
      <w:r>
        <w:t>b) résztvevőjével együtt azonos gazdálkodó szervezettel áll munkaviszonyban, vagy munkavégzésre irányuló egyéb jogviszonyban, illetve azonos gazdálkodó szervezetben tulajdoni részesedéssel rendelkezik, vagy</w:t>
      </w:r>
    </w:p>
    <w:p w14:paraId="2B2EABDF" w14:textId="77777777" w:rsidR="004E290B" w:rsidRDefault="004E290B" w:rsidP="00DE514E">
      <w:pPr>
        <w:jc w:val="both"/>
      </w:pPr>
      <w:r>
        <w:t>c) résztvevőjével egy éven belül közösen pályaművet nyújtott be.</w:t>
      </w:r>
    </w:p>
    <w:p w14:paraId="38846580" w14:textId="77777777" w:rsidR="004E290B" w:rsidRDefault="004E290B" w:rsidP="00DE514E">
      <w:pPr>
        <w:jc w:val="both"/>
      </w:pPr>
      <w:r>
        <w:t>(5) A Kbt. 25. § (3) bekezdésében foglaltakon túl nem indulhat pályázóként továbbá</w:t>
      </w:r>
    </w:p>
    <w:p w14:paraId="4A36B106" w14:textId="77777777" w:rsidR="004E290B" w:rsidRDefault="004E290B" w:rsidP="00DE514E">
      <w:pPr>
        <w:jc w:val="both"/>
      </w:pPr>
      <w:r>
        <w:t>a) az a gazdálkodó szervezet, amelynek vezető tisztségviselője, felügyelőbizottsági tagja vagy a gazdálkodó szervezetben tulajdoni részesedéssel rendelkező tagja, illetve ezeknek a hozzátartozója a bírálóbizottság résztvevője, vagy</w:t>
      </w:r>
    </w:p>
    <w:p w14:paraId="2F31FEA2" w14:textId="1C24DD52" w:rsidR="004E290B" w:rsidRDefault="004E290B" w:rsidP="00DE514E">
      <w:pPr>
        <w:jc w:val="both"/>
      </w:pPr>
      <w:r>
        <w:t>b) az a gazdálkodó szervezet, amellyel a bírálóbizottság bármely résztvevője munkaviszonyban vagy munkavégzésre irányuló egyéb jogviszonyban áll.</w:t>
      </w:r>
    </w:p>
    <w:p w14:paraId="4D4B4B5C" w14:textId="77777777" w:rsidR="00E35BA6" w:rsidRDefault="00E35BA6" w:rsidP="00DE514E">
      <w:pPr>
        <w:jc w:val="both"/>
      </w:pPr>
    </w:p>
    <w:p w14:paraId="7768E525" w14:textId="46D6E364" w:rsidR="00B02C57" w:rsidRDefault="00B02C57" w:rsidP="00DE514E">
      <w:pPr>
        <w:jc w:val="both"/>
      </w:pPr>
      <w:r>
        <w:lastRenderedPageBreak/>
        <w:t>13</w:t>
      </w:r>
      <w:r w:rsidR="004E290B">
        <w:t xml:space="preserve">. </w:t>
      </w:r>
      <w:r w:rsidR="00CC4EA5">
        <w:t>A tervpályázat meghirdetése</w:t>
      </w:r>
    </w:p>
    <w:p w14:paraId="72A90BCA" w14:textId="29CD224E" w:rsidR="004E290B" w:rsidRDefault="004E290B" w:rsidP="00DE514E">
      <w:pPr>
        <w:jc w:val="both"/>
      </w:pPr>
      <w:r>
        <w:t>(1)  A tervpályázati eljárás - a Kbt. 37. § (1) bekezdés f) pontja szerinti - tervpályázati kiírással indul, amelyet az ajánlatkérő hirdetmény útján köteles közzétenni. A tervpályázati kiírást a közbeszerzési és tervpályázati hirdetmények mintáit meghatározó külön jogszabály szerinti minta alkalmazásával kell elkészíteni. A hirdetmények megküldésére és közzétételére az elektronikus közbeszerzés részletes szabályairól szóló kormányrendeletben foglaltak alkalmazandóak.</w:t>
      </w:r>
    </w:p>
    <w:p w14:paraId="5A363DC4" w14:textId="77777777" w:rsidR="004E290B" w:rsidRDefault="004E290B" w:rsidP="00DE514E">
      <w:pPr>
        <w:jc w:val="both"/>
      </w:pPr>
      <w:r>
        <w:t>(2) Ha a tervpályázat becsült értéke a tervpályázatra irányadó uniós értékhatárt eléri, illetve meghaladja, a tervpályázati kiírást az Európai Unió Hivatalos Lapjában és a hirdetmények elektronikus napilapjában (TED adatbank) kell közzétenni.</w:t>
      </w:r>
    </w:p>
    <w:p w14:paraId="6DEC6BEE" w14:textId="77777777" w:rsidR="004E290B" w:rsidRDefault="004E290B" w:rsidP="00DE514E">
      <w:pPr>
        <w:jc w:val="both"/>
      </w:pPr>
      <w:r>
        <w:t>(3) Ha a tervpályázat becsült értéke a tervpályázatra irányadó nemzeti értékhatárt eléri vagy meghaladja, azonban az uniós értékhatárt nem éri el, a nyílt és a meghívásos tervpályázati eljárás kiírását a Közbeszerzési Értesítőben kell közzétenni.</w:t>
      </w:r>
    </w:p>
    <w:p w14:paraId="21F58099" w14:textId="77777777" w:rsidR="004E290B" w:rsidRDefault="004E290B" w:rsidP="00DE514E">
      <w:pPr>
        <w:jc w:val="both"/>
      </w:pPr>
      <w:r>
        <w:t>(4) A tervpályázat lényeges adatait tartalmazó rövidített tervpályázati felhívást, valamint a dokumentációt részben vagy egészében, a tervezési feladat tárgya szerint illetékes országos szakmai kamara hivatalos tájékoztatójában, és lehetőség szerint a honlapján is közzé kell tenni.</w:t>
      </w:r>
    </w:p>
    <w:p w14:paraId="6253403A" w14:textId="77777777" w:rsidR="004E290B" w:rsidRDefault="004E290B" w:rsidP="00DE514E">
      <w:pPr>
        <w:jc w:val="both"/>
      </w:pPr>
      <w:r>
        <w:t>(5) Az egyszerű tervpályázati eljárás meghirdetésére az (1)-(4) bekezdéstől eltérően a 33. §-t kell alkalmazni.</w:t>
      </w:r>
    </w:p>
    <w:p w14:paraId="2ED3D853" w14:textId="77777777" w:rsidR="004E290B" w:rsidRDefault="004E290B" w:rsidP="00DE514E">
      <w:pPr>
        <w:jc w:val="both"/>
      </w:pPr>
      <w:r>
        <w:t>(6) Az ajánlatkérő a tervpályázati kiírásban köteles meghatározni a pályázatok elbírálási szempontjait.</w:t>
      </w:r>
    </w:p>
    <w:p w14:paraId="2923E38B" w14:textId="3DA0ACE3" w:rsidR="00B02C57" w:rsidRDefault="00B02C57" w:rsidP="00DE514E">
      <w:pPr>
        <w:jc w:val="both"/>
      </w:pPr>
      <w:r>
        <w:t>14</w:t>
      </w:r>
      <w:r w:rsidR="004E290B">
        <w:t xml:space="preserve">. </w:t>
      </w:r>
      <w:r w:rsidR="00CC4EA5">
        <w:t>A tervpályázati dokumentáció</w:t>
      </w:r>
    </w:p>
    <w:p w14:paraId="02FFED3F" w14:textId="6514078C" w:rsidR="004E290B" w:rsidRDefault="004E290B" w:rsidP="00DE514E">
      <w:pPr>
        <w:jc w:val="both"/>
      </w:pPr>
      <w:r>
        <w:t xml:space="preserve">(1) A tervpályázati kiírás dokumentációja (a továbbiakban: dokumentáció) részletes programból és a hozzá tartozó mellékletből, valamint a tervpályázat szempontjából lényeges tájékoztató adatok ismertetéséből áll.  </w:t>
      </w:r>
    </w:p>
    <w:p w14:paraId="3138D761" w14:textId="1D86D615" w:rsidR="004E290B" w:rsidRDefault="004E290B" w:rsidP="00DE514E">
      <w:pPr>
        <w:jc w:val="both"/>
      </w:pPr>
      <w:r>
        <w:t>(</w:t>
      </w:r>
      <w:r w:rsidR="00B02C57">
        <w:t>2</w:t>
      </w:r>
      <w:r>
        <w:t xml:space="preserve">) A dokumentációt a tervpályázati eljárás meghirdetésének napjáig el kell készíteni, majd a pályázók számára elektronikus úton korlátlanul és </w:t>
      </w:r>
      <w:proofErr w:type="gramStart"/>
      <w:r>
        <w:t>teljes körűen</w:t>
      </w:r>
      <w:proofErr w:type="gramEnd"/>
      <w:r>
        <w:t>, térítésmentesen hozzáférhetővé kell tenni a Kbt. 39. §-</w:t>
      </w:r>
      <w:proofErr w:type="spellStart"/>
      <w:r>
        <w:t>ában</w:t>
      </w:r>
      <w:proofErr w:type="spellEnd"/>
      <w:r>
        <w:t xml:space="preserve"> foglaltaknak megfelelően.</w:t>
      </w:r>
    </w:p>
    <w:p w14:paraId="04AEAAC0" w14:textId="407EB3BC" w:rsidR="00CC4EA5" w:rsidRDefault="00B02C57" w:rsidP="00DE514E">
      <w:pPr>
        <w:jc w:val="both"/>
      </w:pPr>
      <w:r>
        <w:t>15</w:t>
      </w:r>
      <w:r w:rsidR="0041536A">
        <w:t xml:space="preserve">. </w:t>
      </w:r>
      <w:r w:rsidR="00CC4EA5">
        <w:t>A pályaművekkel kapcsolatos határidők és a pályaművek benyújtása</w:t>
      </w:r>
    </w:p>
    <w:p w14:paraId="486261B3" w14:textId="77777777" w:rsidR="00CC4EA5" w:rsidRDefault="0041536A" w:rsidP="00DE514E">
      <w:pPr>
        <w:jc w:val="both"/>
      </w:pPr>
      <w:r>
        <w:t xml:space="preserve">A tervpályázati eljárással összefüggő tervezett (nem kötelező) időpontok: </w:t>
      </w:r>
    </w:p>
    <w:p w14:paraId="78CBF3E6" w14:textId="77777777" w:rsidR="00CC4EA5" w:rsidRDefault="0041536A" w:rsidP="00DE514E">
      <w:pPr>
        <w:jc w:val="both"/>
      </w:pPr>
      <w:r>
        <w:t xml:space="preserve">Ajánlatkérő helyszíni szemlét nem tart, de a szobor tervezett helye bármikor megtekinthető.  </w:t>
      </w:r>
    </w:p>
    <w:p w14:paraId="5B19A8A1" w14:textId="77777777" w:rsidR="00CC4EA5" w:rsidRDefault="0041536A" w:rsidP="00DE514E">
      <w:pPr>
        <w:jc w:val="both"/>
      </w:pPr>
      <w:r>
        <w:t>Kérdések feltevésének határideje: a tervpályázati felhívás megjelenésétől számított 15. nap</w:t>
      </w:r>
    </w:p>
    <w:p w14:paraId="6F5455FE" w14:textId="77777777" w:rsidR="00CC4EA5" w:rsidRDefault="0041536A" w:rsidP="00DE514E">
      <w:pPr>
        <w:jc w:val="both"/>
      </w:pPr>
      <w:r>
        <w:t>Kérdésekre adott válaszok határideje: a tervpályázati felhívás megjelenésétől számított 20. nap</w:t>
      </w:r>
    </w:p>
    <w:p w14:paraId="742B3B96" w14:textId="77777777" w:rsidR="00CC4EA5" w:rsidRDefault="0041536A" w:rsidP="00DE514E">
      <w:pPr>
        <w:jc w:val="both"/>
      </w:pPr>
      <w:r>
        <w:t xml:space="preserve">Pályaművek beérkezésének határideje: </w:t>
      </w:r>
      <w:r w:rsidR="00B02C57">
        <w:t>a tervpályázati</w:t>
      </w:r>
      <w:r>
        <w:t xml:space="preserve"> felhívás IV.2.1. pontja szerint </w:t>
      </w:r>
    </w:p>
    <w:p w14:paraId="7793808E" w14:textId="77777777" w:rsidR="00CC4EA5" w:rsidRDefault="0041536A" w:rsidP="00DE514E">
      <w:pPr>
        <w:jc w:val="both"/>
      </w:pPr>
      <w:r>
        <w:t xml:space="preserve">A tervpályázat eredményének kihirdetése, a díjak átadása: a benyújtási határidőt követő 15 napon belül </w:t>
      </w:r>
    </w:p>
    <w:p w14:paraId="7D41B9A7" w14:textId="08CB3A98" w:rsidR="0041536A" w:rsidRDefault="0041536A" w:rsidP="00DE514E">
      <w:pPr>
        <w:jc w:val="both"/>
      </w:pPr>
      <w:r>
        <w:t>Tervpályázat nyilvános bemutatása: a benyújtási határidőt követő 20 napon belül</w:t>
      </w:r>
    </w:p>
    <w:p w14:paraId="0335CBA3" w14:textId="189F2F5A" w:rsidR="00B02C57" w:rsidRDefault="00B02C57" w:rsidP="00DE514E">
      <w:pPr>
        <w:jc w:val="both"/>
      </w:pPr>
      <w:r>
        <w:t>16.</w:t>
      </w:r>
    </w:p>
    <w:p w14:paraId="181AEFBF" w14:textId="6A46FFBD" w:rsidR="004E290B" w:rsidRDefault="004E290B" w:rsidP="00DE514E">
      <w:pPr>
        <w:jc w:val="both"/>
      </w:pPr>
      <w:r>
        <w:t>(</w:t>
      </w:r>
      <w:r w:rsidR="00B02C57">
        <w:t>1</w:t>
      </w:r>
      <w:r>
        <w:t xml:space="preserve">) A tervpályázati eljárásban való részvétel iránt érdeklődő, illetve az ajánlatkérő által a tervpályázaton való indulásra felkért személyek és szervezetek a dokumentációban megadott határidőn belül a </w:t>
      </w:r>
      <w:r>
        <w:lastRenderedPageBreak/>
        <w:t>titkosság feltételeinek betartásával - a tervpályázati feladattal kapcsolatban kérdéssel fordulhatnak az ajánlatkérőhöz. Az írásbeli kapcsolattartásra a Kbt. 41. § (2) bekezdése, valamint az elektronikus közbeszerzés részletes szabályairól szóló kormányrendeletben foglaltak irányadóak.</w:t>
      </w:r>
    </w:p>
    <w:p w14:paraId="3BCD22C5" w14:textId="084D8D6D" w:rsidR="004E290B" w:rsidRDefault="004E290B" w:rsidP="00DE514E">
      <w:pPr>
        <w:jc w:val="both"/>
      </w:pPr>
      <w:r>
        <w:t>(</w:t>
      </w:r>
      <w:r w:rsidR="00B02C57">
        <w:t>2</w:t>
      </w:r>
      <w:r>
        <w:t>) Az ajánlatkérő a kérdésekre adott válaszokat mindazoknak megküldi, akik a tervpályázati eljárásban való részvétel iránt érdeklődtek, illetve akiket az ajánlatkérő a tervpályázaton való indulásra felkért. Ugyanettől a határnaptól a kérdésekre adott válaszok a dokumentáció részét képezik.</w:t>
      </w:r>
    </w:p>
    <w:p w14:paraId="47BBA5ED" w14:textId="3E2AD659" w:rsidR="004E290B" w:rsidRDefault="004E290B" w:rsidP="00DE514E">
      <w:pPr>
        <w:jc w:val="both"/>
      </w:pPr>
      <w:r>
        <w:t>(</w:t>
      </w:r>
      <w:r w:rsidR="00B02C57">
        <w:t>3</w:t>
      </w:r>
      <w:r>
        <w:t>) Az ajánlatkérő legfeljebb a kérdésekre adott válaszok időpontjáig - az értékelési szempontok és az alkalmassági követelmények kivételével - a dokumentáció részletes programjának tartalmát módosíthatja, az adatokat kiegészítheti, illetve a tervpályázati eljárás lefolytatásától visszaléphet.</w:t>
      </w:r>
    </w:p>
    <w:p w14:paraId="04D93E15" w14:textId="43B45CF6" w:rsidR="004E290B" w:rsidRDefault="004E290B" w:rsidP="00DE514E">
      <w:pPr>
        <w:jc w:val="both"/>
      </w:pPr>
      <w:r>
        <w:t>(</w:t>
      </w:r>
      <w:r w:rsidR="00B02C57">
        <w:t>4</w:t>
      </w:r>
      <w:r>
        <w:t xml:space="preserve">) Az ajánlatkérő a pályaművek benyújtásának határidejét a kérdésekre vonatkozó válaszadás alkalmával is meghosszabbíthatja. A pályaművek benyújtásának új </w:t>
      </w:r>
      <w:proofErr w:type="spellStart"/>
      <w:r>
        <w:t>határidejéről</w:t>
      </w:r>
      <w:proofErr w:type="spellEnd"/>
      <w:r>
        <w:t xml:space="preserve">, valamint a módosuló további határidőkről nyílt eljárásban a meghirdetéssel azonos módon hirdetményt kell közzétenni. </w:t>
      </w:r>
    </w:p>
    <w:p w14:paraId="44D96F35" w14:textId="77777777" w:rsidR="007849C9" w:rsidRDefault="007849C9" w:rsidP="00DE514E">
      <w:pPr>
        <w:jc w:val="both"/>
      </w:pPr>
      <w:r>
        <w:t>17.</w:t>
      </w:r>
      <w:r w:rsidR="004E290B">
        <w:t xml:space="preserve"> </w:t>
      </w:r>
    </w:p>
    <w:p w14:paraId="3CE7A5EA" w14:textId="37AB61F3" w:rsidR="004E290B" w:rsidRDefault="004E290B" w:rsidP="00DE514E">
      <w:pPr>
        <w:jc w:val="both"/>
      </w:pPr>
      <w:r>
        <w:t>(1) Részben elektronikusan benyújtott pályaművek esetében a pályamű nem elektronikusan benyújtott része a dokumentációban szereplő címzéslap felhasználásával, kizárólag postai vagy futár szolgáltatás igénybevételével nyújtható be.</w:t>
      </w:r>
    </w:p>
    <w:p w14:paraId="1DD4C8AB" w14:textId="77777777" w:rsidR="004E290B" w:rsidRDefault="004E290B" w:rsidP="00DE514E">
      <w:pPr>
        <w:jc w:val="both"/>
      </w:pPr>
      <w:r>
        <w:t>(2) A pályamű benyújtás időpontjának a részben elektronikusan benyújtott pályaművek esetén azt az időpontot kell tekinteni, amikor a pályamű teljes egészében - elektronikusan és postai- vagy futárszolgáltatás útján is - beérkezett.</w:t>
      </w:r>
    </w:p>
    <w:p w14:paraId="0723069D" w14:textId="77777777" w:rsidR="004E290B" w:rsidRDefault="004E290B" w:rsidP="00DE514E">
      <w:pPr>
        <w:jc w:val="both"/>
      </w:pPr>
      <w:r>
        <w:t>(3) Az ajánlatkérő a benyújtott pályaművek átvételéről jegyzőkönyvet készít. Az átvételi jegyzőkönyv tartalmazza az átvétel időpontját, valamint az azonosításhoz szükséges adatokat.</w:t>
      </w:r>
    </w:p>
    <w:p w14:paraId="0D1A95FC" w14:textId="40C542AC" w:rsidR="007849C9" w:rsidRDefault="007849C9" w:rsidP="00DE514E">
      <w:pPr>
        <w:jc w:val="both"/>
      </w:pPr>
      <w:r>
        <w:t>18.</w:t>
      </w:r>
    </w:p>
    <w:p w14:paraId="65C17B3E" w14:textId="6B49E672" w:rsidR="004E290B" w:rsidRDefault="004E290B" w:rsidP="00DE514E">
      <w:pPr>
        <w:jc w:val="both"/>
      </w:pPr>
      <w:r>
        <w:t>(1) A tervpályázati eljárásban egy pályázó csak egy pályaművel vehet részt.</w:t>
      </w:r>
    </w:p>
    <w:p w14:paraId="4AA1DAEE" w14:textId="77777777" w:rsidR="004E290B" w:rsidRDefault="004E290B" w:rsidP="00DE514E">
      <w:pPr>
        <w:jc w:val="both"/>
      </w:pPr>
      <w:r>
        <w:t>(2) Egy pályamű csak egy megoldást tartalmazhat, kivéve, ha a kiírás erre vonatkozóan eltérő feltételeket ír elő.</w:t>
      </w:r>
    </w:p>
    <w:p w14:paraId="3E58BB65" w14:textId="77777777" w:rsidR="004E290B" w:rsidRDefault="004E290B" w:rsidP="00DE514E">
      <w:pPr>
        <w:jc w:val="both"/>
      </w:pPr>
      <w:r>
        <w:t>(3) A pályázó - a titkosság feltételeinek betartásával - a pályaművéhez csatoltan</w:t>
      </w:r>
    </w:p>
    <w:p w14:paraId="6D19F0D9" w14:textId="77777777" w:rsidR="004E290B" w:rsidRDefault="004E290B" w:rsidP="00DE514E">
      <w:pPr>
        <w:jc w:val="both"/>
      </w:pPr>
      <w:r>
        <w:t>a) nyilatkozatban megtilthatja a díjazásban vagy megvételben nem részesült pályaművének nyilvánosságra hozatalát, és</w:t>
      </w:r>
    </w:p>
    <w:p w14:paraId="1739A8E6" w14:textId="77777777" w:rsidR="004E290B" w:rsidRDefault="004E290B" w:rsidP="00DE514E">
      <w:pPr>
        <w:jc w:val="both"/>
      </w:pPr>
      <w:r>
        <w:t>b) a kiírásban meghatározottaknak megfelelően nyilatkozik, hogy a 20. § (4) bekezdés k) pontjában megfogalmazott követelmények szerinti szolgáltatás teljesítésére (tervezési feladat elkészítésére) vállalkozik, továbbá ehhez a megfelelő szakértelemmel és - amennyiben a feladat ellátásához az szükséges - a külön jogszabály szerinti jogosultsággal rendelkezik.</w:t>
      </w:r>
    </w:p>
    <w:p w14:paraId="608D2B84" w14:textId="0AE0601D" w:rsidR="007849C9" w:rsidRDefault="004E290B" w:rsidP="00DE514E">
      <w:pPr>
        <w:jc w:val="both"/>
      </w:pPr>
      <w:r>
        <w:t>1</w:t>
      </w:r>
      <w:r w:rsidR="007849C9">
        <w:t>9</w:t>
      </w:r>
      <w:r>
        <w:t xml:space="preserve">. </w:t>
      </w:r>
      <w:r w:rsidR="00CC4EA5">
        <w:t>A pályaművek elbírálása és értékelése</w:t>
      </w:r>
    </w:p>
    <w:p w14:paraId="22F63387" w14:textId="0969C1A5" w:rsidR="004E290B" w:rsidRDefault="007849C9" w:rsidP="00DE514E">
      <w:pPr>
        <w:jc w:val="both"/>
      </w:pPr>
      <w:r>
        <w:t>(</w:t>
      </w:r>
      <w:r w:rsidR="004E290B">
        <w:t>1) A pályaművek elbírálásának és értékelésének szempontjai a hirdetményben - egyszerű eljárás esetén a közvetlenül megküldött tervpályázati kiírásban - és a dokumentációban, valamint a pályázók kérdéseire adott válaszokban meghatározott követelményektől nem térhetnek el.</w:t>
      </w:r>
    </w:p>
    <w:p w14:paraId="5A2375D1" w14:textId="39367D6B" w:rsidR="004E290B" w:rsidRDefault="004E290B" w:rsidP="00DE514E">
      <w:pPr>
        <w:jc w:val="both"/>
      </w:pPr>
      <w:r>
        <w:t xml:space="preserve">(2) A határidőben elektronikusan benyújtott pályaművek bontására az elektronikus közbeszerzés részletes szabályairól szóló kormányrendelet az ajánlatok bontására vonatkozó rendelkezései megfelelően alkalmazandóak. A határidőben részben elektronikusan benyújtott pályaművek nem </w:t>
      </w:r>
      <w:r>
        <w:lastRenderedPageBreak/>
        <w:t>elektronikusan benyújtott részét a bírálóbizottság legalább három tagjának jelenlétében kell felbontani. A pályaművek valamennyi munkarészét bírálati sorszámmal kell ellátni.</w:t>
      </w:r>
    </w:p>
    <w:p w14:paraId="1D6BC079" w14:textId="77777777" w:rsidR="004E290B" w:rsidRDefault="004E290B" w:rsidP="00DE514E">
      <w:pPr>
        <w:jc w:val="both"/>
      </w:pPr>
      <w:r>
        <w:t>(3) A bontásról jegyzőkönyvet kell készíteni (a továbbiakban: bontási jegyzőkönyv), amelynek legalább a pályaművek bírálati sorszámát, postai azonosítóját (adott esetben), továbbá a pályaművek munkarészeinek megnevezését és darabszámát kell tartalmaznia. A bontási jegyzőkönyvet a 25. § (1) bekezdése szerinti folyamatos jegyzőkönyvhöz kell csatolni.</w:t>
      </w:r>
    </w:p>
    <w:p w14:paraId="49C3AADD" w14:textId="77777777" w:rsidR="004E290B" w:rsidRDefault="004E290B" w:rsidP="00DE514E">
      <w:pPr>
        <w:jc w:val="both"/>
      </w:pPr>
      <w:r>
        <w:t>(4) Az ajánlatkérő a tervpályázati kiírásban rendelkezhet úgy, hogy az eljárásban a pályaművek elbírálása, illetve rangsorolása több eljárási fordulóban történik. Ebben az esetben az ajánlatkérő csak a bírálóbizottság által a kiírásban meghatározott szempontok szerint legmegfelelőbbnek ítélt pályaműveket benyújtó, a meghatározott keretszám szerinti pályázóval folytatja az eljárást.</w:t>
      </w:r>
    </w:p>
    <w:p w14:paraId="727EB002" w14:textId="77777777" w:rsidR="004E290B" w:rsidRDefault="004E290B" w:rsidP="00DE514E">
      <w:pPr>
        <w:jc w:val="both"/>
      </w:pPr>
      <w:r>
        <w:t>(5) A (4) bekezdés szerinti esetben a tervpályázati kiírásban előre rögzíteni kell azokat az elbírálási szempontokat, amelyek szerint a bírálóbizottság a pályaműveket a további eljárási fordulóra történő kiválasztáshoz rangsorolja, továbbá rögzíteni kell az egyes eljárási fordulókat követően a további tervpályázati fordulóra kiválasztott pályázói létszám felső határát is.</w:t>
      </w:r>
    </w:p>
    <w:p w14:paraId="013320C3" w14:textId="77777777" w:rsidR="004E290B" w:rsidRDefault="004E290B" w:rsidP="00DE514E">
      <w:pPr>
        <w:jc w:val="both"/>
      </w:pPr>
      <w:r>
        <w:t>(6) A 8. §-ban foglaltak szerint a titkosság követelményét az eljárás minden fordulójában meg kell tartani. A további részvételre fel nem kért pályázók is kötelesek minden olyan magatartástól tartózkodni, amely az eredményhirdetést megelőzően a titkosság elvét sértheti.</w:t>
      </w:r>
    </w:p>
    <w:p w14:paraId="217C78D6" w14:textId="77777777" w:rsidR="004E290B" w:rsidRDefault="004E290B" w:rsidP="00DE514E">
      <w:pPr>
        <w:jc w:val="both"/>
      </w:pPr>
      <w:r>
        <w:t>(7) A dokumentációnak előre tartalmaznia kell az egyes fordulókban benyújtandó pályaművekre vonatkozó feladat - építészeti-műszaki tervek esetén tervezési feladat - részletes leírását. Az ajánlatkérő az esélyegyenlőség elvének sérelme nélkül az egyes fordulókat követően az újabb pályamű benyújtására történő felhívásban a tervezési program egyes elemeit pontosíthatja.</w:t>
      </w:r>
    </w:p>
    <w:p w14:paraId="3F3472B9" w14:textId="77777777" w:rsidR="004E290B" w:rsidRDefault="004E290B" w:rsidP="00DE514E">
      <w:pPr>
        <w:jc w:val="both"/>
      </w:pPr>
      <w:r>
        <w:t>(8) A bírálóbizottság a tervpályázatból kizárja:</w:t>
      </w:r>
    </w:p>
    <w:p w14:paraId="5A220566" w14:textId="77777777" w:rsidR="004E290B" w:rsidRDefault="004E290B" w:rsidP="00DE514E">
      <w:pPr>
        <w:jc w:val="both"/>
      </w:pPr>
      <w:r>
        <w:t>a) a határidő után benyújtott pályaművet, bontás nélkül;</w:t>
      </w:r>
    </w:p>
    <w:p w14:paraId="663608A6" w14:textId="77777777" w:rsidR="004E290B" w:rsidRDefault="004E290B" w:rsidP="00DE514E">
      <w:pPr>
        <w:jc w:val="both"/>
      </w:pPr>
      <w:r>
        <w:t>b) azt a pályaművet, amely a dokumentációban meghatározott tartalmi követelményeket nem teljesíti;</w:t>
      </w:r>
    </w:p>
    <w:p w14:paraId="41F6A60A" w14:textId="77777777" w:rsidR="004E290B" w:rsidRDefault="004E290B" w:rsidP="00DE514E">
      <w:pPr>
        <w:jc w:val="both"/>
      </w:pPr>
      <w:r>
        <w:t>c) a titkosságot sértő pályaműveket, valamint</w:t>
      </w:r>
    </w:p>
    <w:p w14:paraId="2E4CB064" w14:textId="77777777" w:rsidR="004E290B" w:rsidRDefault="004E290B" w:rsidP="00DE514E">
      <w:pPr>
        <w:jc w:val="both"/>
      </w:pPr>
      <w:r>
        <w:t>d) azt a pályaművet, amelynek szerzőivel szemben a 17. § (3) bekezdése és a 18. § értelmében kizáró ok áll fenn.</w:t>
      </w:r>
    </w:p>
    <w:p w14:paraId="4F17AF3D" w14:textId="77777777" w:rsidR="004E290B" w:rsidRDefault="004E290B" w:rsidP="00DE514E">
      <w:pPr>
        <w:jc w:val="both"/>
      </w:pPr>
      <w:r>
        <w:t>(9) A bírálóbizottság az eljárásból kizárhatja a formai követelményeket nem teljesítő vagy a hiányos pályaműveket, feltéve, hogy a formai hiba a pályamű bírálatát ellehetetleníti.</w:t>
      </w:r>
    </w:p>
    <w:p w14:paraId="6DD934E6" w14:textId="43E7C1C9" w:rsidR="007849C9" w:rsidRDefault="004E290B" w:rsidP="00DE514E">
      <w:pPr>
        <w:jc w:val="both"/>
      </w:pPr>
      <w:r>
        <w:t>(10) A bírálóbizottság a pályaművek bírálata során tisztázó kérdéseket tehet fel a pályázóknak az általuk benyújtott pályaművekkel kapcsolatban. A tisztázó kérdéseket és az arra adott válaszokat a folyamatos jegyzőkönyvben rögzíteni kell.</w:t>
      </w:r>
    </w:p>
    <w:p w14:paraId="3DB3FC7A" w14:textId="3CE9BBDF" w:rsidR="007849C9" w:rsidRDefault="007849C9" w:rsidP="00DE514E">
      <w:pPr>
        <w:jc w:val="both"/>
      </w:pPr>
      <w:r>
        <w:t>20.</w:t>
      </w:r>
      <w:r w:rsidR="004E290B">
        <w:t xml:space="preserve"> </w:t>
      </w:r>
    </w:p>
    <w:p w14:paraId="5DB75117" w14:textId="58F4AD94" w:rsidR="004E290B" w:rsidRDefault="004E290B" w:rsidP="00DE514E">
      <w:pPr>
        <w:jc w:val="both"/>
      </w:pPr>
      <w:r>
        <w:t>(1) A bírálóbizottság a bírálati munkáról, a tervpályázat lebonyolításáról, értékeléséről, a pályaművek rangsorolásáról, valamint a díjakról és a pályaművek megvételéről hozott döntéséről folyamatos jegyzőkönyvet és írásbeli összegzésként zárójelentést készít.</w:t>
      </w:r>
    </w:p>
    <w:p w14:paraId="5CAED464" w14:textId="77777777" w:rsidR="004E290B" w:rsidRDefault="004E290B" w:rsidP="00DE514E">
      <w:pPr>
        <w:jc w:val="both"/>
      </w:pPr>
      <w:r>
        <w:t>(2) A folyamatos jegyzőkönyvben a bírálati munkával kapcsolatos minden lényeges eseményt rögzíteni kell. A folyamatos jegyzőkönyvet a bírálóbizottság résztvevőinek alá kell írniuk.</w:t>
      </w:r>
    </w:p>
    <w:p w14:paraId="3A16F5E4" w14:textId="77777777" w:rsidR="004E290B" w:rsidRDefault="004E290B" w:rsidP="00DE514E">
      <w:pPr>
        <w:jc w:val="both"/>
      </w:pPr>
      <w:r>
        <w:lastRenderedPageBreak/>
        <w:t>(3) A bírálóbizottság a tervpályázattal kapcsolatos írásbeli összegzést zárójelentésben rögzíti, amelynek tartalmaznia kell:</w:t>
      </w:r>
    </w:p>
    <w:p w14:paraId="1DE40572" w14:textId="77777777" w:rsidR="004E290B" w:rsidRDefault="004E290B" w:rsidP="00DE514E">
      <w:pPr>
        <w:jc w:val="both"/>
      </w:pPr>
      <w:r>
        <w:t>a) a tervpályázat pontos címét, célját, tárgyát és jellegét;</w:t>
      </w:r>
    </w:p>
    <w:p w14:paraId="4FB1A32E" w14:textId="77777777" w:rsidR="004E290B" w:rsidRDefault="004E290B" w:rsidP="00DE514E">
      <w:pPr>
        <w:jc w:val="both"/>
      </w:pPr>
      <w:r>
        <w:t>b) a lebonyolítás rövid ismertetését, a beérkezett pályaművek számát és állapotát;</w:t>
      </w:r>
    </w:p>
    <w:p w14:paraId="6CCE0176" w14:textId="77777777" w:rsidR="004E290B" w:rsidRDefault="004E290B" w:rsidP="00DE514E">
      <w:pPr>
        <w:jc w:val="both"/>
      </w:pPr>
      <w:r>
        <w:t>c) a tervpályázati kiírás szerinti előírások betartását;</w:t>
      </w:r>
    </w:p>
    <w:p w14:paraId="361AFF55" w14:textId="77777777" w:rsidR="004E290B" w:rsidRDefault="004E290B" w:rsidP="00DE514E">
      <w:pPr>
        <w:jc w:val="both"/>
      </w:pPr>
      <w:r>
        <w:t>d) a pályaművek értékelésének szempontjait;</w:t>
      </w:r>
    </w:p>
    <w:p w14:paraId="44C23645" w14:textId="77777777" w:rsidR="004E290B" w:rsidRDefault="004E290B" w:rsidP="00DE514E">
      <w:pPr>
        <w:jc w:val="both"/>
      </w:pPr>
      <w:r>
        <w:t>e) a tervpályázat eredményeinek összefoglaló értékelését;</w:t>
      </w:r>
    </w:p>
    <w:p w14:paraId="69A8DF76" w14:textId="77777777" w:rsidR="004E290B" w:rsidRDefault="004E290B" w:rsidP="00DE514E">
      <w:pPr>
        <w:jc w:val="both"/>
      </w:pPr>
      <w:r>
        <w:t>f) az egyes pályaművekről kialakított részletes szakmai bírálatokat;</w:t>
      </w:r>
    </w:p>
    <w:p w14:paraId="0E91AF60" w14:textId="77777777" w:rsidR="004E290B" w:rsidRDefault="004E290B" w:rsidP="00DE514E">
      <w:pPr>
        <w:jc w:val="both"/>
      </w:pPr>
      <w:r>
        <w:t>g) a díjazott pályaművek rangsorolását;</w:t>
      </w:r>
    </w:p>
    <w:p w14:paraId="0601B2DF" w14:textId="77777777" w:rsidR="004E290B" w:rsidRDefault="004E290B" w:rsidP="00DE514E">
      <w:pPr>
        <w:jc w:val="both"/>
      </w:pPr>
      <w:r>
        <w:t>h) a díjak és megvételek elosztását, valamint ennek rövid indoklását;</w:t>
      </w:r>
    </w:p>
    <w:p w14:paraId="0A37C2F2" w14:textId="77777777" w:rsidR="004E290B" w:rsidRDefault="004E290B" w:rsidP="00DE514E">
      <w:pPr>
        <w:jc w:val="both"/>
      </w:pPr>
      <w:r>
        <w:t>i) a tervpályázat hasznosításának módjára és lehetőségeire tett ajánlásokat;</w:t>
      </w:r>
    </w:p>
    <w:p w14:paraId="183E7EA8" w14:textId="77777777" w:rsidR="004E290B" w:rsidRDefault="004E290B" w:rsidP="00DE514E">
      <w:pPr>
        <w:jc w:val="both"/>
      </w:pPr>
      <w:r>
        <w:t xml:space="preserve">j) eredménytelen tervpályázat esetén az </w:t>
      </w:r>
      <w:proofErr w:type="spellStart"/>
      <w:r>
        <w:t>eredménytelenségnek</w:t>
      </w:r>
      <w:proofErr w:type="spellEnd"/>
      <w:r>
        <w:t xml:space="preserve"> a bírálóbizottság által megállapított indokát;</w:t>
      </w:r>
    </w:p>
    <w:p w14:paraId="308DA41C" w14:textId="77777777" w:rsidR="004E290B" w:rsidRDefault="004E290B" w:rsidP="00DE514E">
      <w:pPr>
        <w:jc w:val="both"/>
      </w:pPr>
      <w:r>
        <w:t>k) a tervpályázatot követő hirdetmény nélküli tárgyalásos eljárásban ajánlattételre felhívásra vonatkozó ajánlásokat, illetve azt is, ha a bírálóbizottság arra tesz ajánlást, hogy ne kerüljön sor hirdetmény nélküli tárgyalásos eljárás lefolytatására.</w:t>
      </w:r>
    </w:p>
    <w:p w14:paraId="785A3659" w14:textId="77777777" w:rsidR="004E290B" w:rsidRDefault="004E290B" w:rsidP="00DE514E">
      <w:pPr>
        <w:jc w:val="both"/>
      </w:pPr>
      <w:r>
        <w:t xml:space="preserve">(4) A bírálóbizottság a zárójelentést átadja az ajánlatkérőnek, aki az abban foglaltak alapján teszi közzé a tervpályázat eredményéről vagy </w:t>
      </w:r>
      <w:proofErr w:type="spellStart"/>
      <w:r>
        <w:t>eredménytelenségéről</w:t>
      </w:r>
      <w:proofErr w:type="spellEnd"/>
      <w:r>
        <w:t xml:space="preserve"> szóló tájékoztatót a Kbt. 37. § (1) bekezdés i) pontja szerint.</w:t>
      </w:r>
    </w:p>
    <w:p w14:paraId="37E3E600" w14:textId="77777777" w:rsidR="004E290B" w:rsidRDefault="004E290B" w:rsidP="00DE514E">
      <w:pPr>
        <w:jc w:val="both"/>
      </w:pPr>
      <w:r>
        <w:t>(5) Amennyiben a pályázókkal, szerzőkkel, vagy munkatársakkal kapcsolatban a zárójelentés elfogadása, vagy a pályázó személyének megismerése után merül fel a 17. § (3) bekezdése és a 18. § szerinti kizáró ok, az érintett pályaművet a tervpályázatból utólag ki kell zárni. A kizárás a korábban megállapított rangsorolást és díjakat nem befolyásolja, a kizárt pályázó díja nem kerül kiadásra.</w:t>
      </w:r>
    </w:p>
    <w:p w14:paraId="3CFB569B" w14:textId="77777777" w:rsidR="004E290B" w:rsidRDefault="004E290B" w:rsidP="00DE514E">
      <w:pPr>
        <w:jc w:val="both"/>
      </w:pPr>
      <w:r>
        <w:t>(6) Az ajánlattételre felhívni javasolt pályázó kizárása esetén a bírálóbizottság a rangsorban következő pályázót ajánlhatja ajánlattételre felhívni a tervpályázatot követő hirdetmény nélküli tárgyalásos közbeszerzési eljárásban.</w:t>
      </w:r>
    </w:p>
    <w:p w14:paraId="0942E1B3" w14:textId="2D020706" w:rsidR="007849C9" w:rsidRDefault="004E290B" w:rsidP="00DE514E">
      <w:pPr>
        <w:jc w:val="both"/>
      </w:pPr>
      <w:r>
        <w:t>(7) A bírálóbizottság eredménytelennek minősítheti a tervpályázatot, ha egyetlen pályaművet sem talál díjazásra vagy megvételre alkalmasnak. A bírálóbizottság a zárójelentésben fogalmazza meg az eredménytelenség indokát, és javaslatot tehet a tervpályázat megismétlésének és lebonyolításának módjára.</w:t>
      </w:r>
    </w:p>
    <w:p w14:paraId="438EBAB2" w14:textId="559D2936" w:rsidR="007849C9" w:rsidRDefault="007849C9" w:rsidP="00DE514E">
      <w:pPr>
        <w:jc w:val="both"/>
      </w:pPr>
      <w:r>
        <w:t>21.</w:t>
      </w:r>
      <w:r w:rsidR="004E290B">
        <w:t xml:space="preserve"> </w:t>
      </w:r>
    </w:p>
    <w:p w14:paraId="6C08ACD4" w14:textId="1F48B684" w:rsidR="004E290B" w:rsidRDefault="004E290B" w:rsidP="00DE514E">
      <w:pPr>
        <w:jc w:val="both"/>
      </w:pPr>
      <w:r>
        <w:t>(1) Az ajánlatkérő - a szolgáltatás megrendelésére szolgáló, a tervpályázatot követő hirdetmény nélküli tárgyalásos közbeszerzési eljárásban az árverseny biztosítása érdekében - a bírálóbizottság részére előírhatja, hogy több pályamű részesüljön díjazásban és a bírálóbizottság köteles legalább az első és a második helyen rangsorolt, díjazásban részesült pályázót a 25. § (3) bekezdés k) pontja szerint ajánlani ajánlattételre felhívni.</w:t>
      </w:r>
    </w:p>
    <w:p w14:paraId="23DB2C2A" w14:textId="77777777" w:rsidR="004E290B" w:rsidRDefault="004E290B" w:rsidP="00DE514E">
      <w:pPr>
        <w:jc w:val="both"/>
      </w:pPr>
      <w:r>
        <w:t xml:space="preserve">(2) A bírálóbizottság az ajánlatkérő (1) bekezdés szerinti előírása ellenére is jogosult kizárólag az első díjas pályázót ajánlani a tervpályázatot követő közbeszerzési eljárásban való részvételre, amennyiben </w:t>
      </w:r>
      <w:r>
        <w:lastRenderedPageBreak/>
        <w:t>a második díjas pályamű szakmai színvonalában az első díjazotthoz képest jelentősen alacsonyabb értéket képvisel, valamint ilyen esetben is jogosult olyan ajánlást tenni, hogy ne kerüljön sor hirdetmény nélküli tárgyalásos eljárás lefolytatására.</w:t>
      </w:r>
    </w:p>
    <w:p w14:paraId="2A3A1782" w14:textId="77777777" w:rsidR="004E290B" w:rsidRDefault="004E290B" w:rsidP="00DE514E">
      <w:pPr>
        <w:jc w:val="both"/>
      </w:pPr>
      <w:r>
        <w:t>(3) Ha a bírálóbizottság több díjazásban részesült pályázót ajánl a tervpályázatot követő közbeszerzési eljárásban való részvételre, a bírálóbizottság által ajánlott összes pályázónak ajánlattételi felhívást kell küldeni.</w:t>
      </w:r>
    </w:p>
    <w:p w14:paraId="43D456DA" w14:textId="760B4806" w:rsidR="007849C9" w:rsidRDefault="007849C9" w:rsidP="00DE514E">
      <w:pPr>
        <w:jc w:val="both"/>
      </w:pPr>
      <w:r>
        <w:t>22.</w:t>
      </w:r>
      <w:r w:rsidR="004E290B">
        <w:t xml:space="preserve"> </w:t>
      </w:r>
      <w:r w:rsidR="00CC4EA5">
        <w:t>A tervpályázat eredményének kihirdetése és hasznosítása</w:t>
      </w:r>
    </w:p>
    <w:p w14:paraId="735A0C7F" w14:textId="0B2C76C0" w:rsidR="004E290B" w:rsidRDefault="004E290B" w:rsidP="00DE514E">
      <w:pPr>
        <w:jc w:val="both"/>
      </w:pPr>
      <w:r>
        <w:t xml:space="preserve">(1) A tervpályázat eredményét a dokumentációban rögzített időpontig az ajánlatkérőnek ki kell hirdetnie. </w:t>
      </w:r>
    </w:p>
    <w:p w14:paraId="609E4F22" w14:textId="6D862A47" w:rsidR="004E290B" w:rsidRDefault="004E290B" w:rsidP="00DE514E">
      <w:pPr>
        <w:jc w:val="both"/>
      </w:pPr>
      <w:r>
        <w:t>(2)</w:t>
      </w:r>
      <w:r w:rsidR="007849C9">
        <w:t xml:space="preserve"> </w:t>
      </w:r>
      <w:r>
        <w:t>A zárójelentés egy-egy példányát az eredményhirdetésen a jelenlévő pályázóknak az átvétel igazolása mellett át kell adni, valamint az eredményhirdetést követő harminc napon belül mindazok részére meg kell küldeni, akik az eredményhirdetésen nem jelentek meg, de tervpályázati eljárásban való részvétel iránt érdeklődtek, illetve akiket az ajánlatkérő a tervpályázaton való indulásra felkért, függetlenül attól, hogy pályaművet benyújtottak-e vagy sem.</w:t>
      </w:r>
    </w:p>
    <w:p w14:paraId="344EB3E1" w14:textId="77777777" w:rsidR="004E290B" w:rsidRDefault="004E290B" w:rsidP="00DE514E">
      <w:pPr>
        <w:jc w:val="both"/>
      </w:pPr>
      <w:r>
        <w:t>(3) Az eredményhirdetésre meg kell hívni a bírálóbizottság résztvevőit, a díjazott és megvételt nyert pályaművek szerzőit, valamint meghívásos tervpályázat esetén a meghívott pályázókat.</w:t>
      </w:r>
    </w:p>
    <w:p w14:paraId="4A578120" w14:textId="04D100D5" w:rsidR="004E290B" w:rsidRDefault="004E290B" w:rsidP="00DE514E">
      <w:pPr>
        <w:jc w:val="both"/>
      </w:pPr>
      <w:r>
        <w:t>(4)</w:t>
      </w:r>
      <w:r w:rsidR="007849C9">
        <w:t xml:space="preserve"> </w:t>
      </w:r>
      <w:r>
        <w:t>Az ajánlatkérő az érintett pályázóval kötött szerződésben a szerzői jogról szóló törvény szerint meghatározza, hogy a díjazott és a megvételt nyert pályaművek tekintetében mely felhasználási jogokat szerez meg, a pályázó pedig nyilatkozik ezen felhasználási jogok átengedéséről. Az ajánlatkérő a pályaművet részben vagy egészben további ellenszolgáltatás nélkül felhasználhatja a szerzői jogi védelemre vonatkozó előírások betartásával.</w:t>
      </w:r>
    </w:p>
    <w:p w14:paraId="1A017FEB" w14:textId="77777777" w:rsidR="004E290B" w:rsidRDefault="004E290B" w:rsidP="00DE514E">
      <w:pPr>
        <w:jc w:val="both"/>
      </w:pPr>
      <w:r>
        <w:t>(5) A díjazásban vagy megvételben nem részesített pályaműveket az ajánlatkérő a pályázónak megkeresés után visszaadja, vagy a kiírásban rendelkezhet úgy, hogy a pályamű egy példányát a tervpályázat tárgyának kulturális jelentőségére tekintettel megőrzi és - a 23. § (3) bekezdés a) pontja szerinti nyilatkozat hiányában - kiállíthatja.</w:t>
      </w:r>
    </w:p>
    <w:p w14:paraId="4695254D" w14:textId="235A1FBE" w:rsidR="004E290B" w:rsidRDefault="004E290B" w:rsidP="00DE514E">
      <w:pPr>
        <w:jc w:val="both"/>
      </w:pPr>
      <w:r>
        <w:t>(6)</w:t>
      </w:r>
      <w:r w:rsidR="007849C9">
        <w:t xml:space="preserve"> </w:t>
      </w:r>
      <w:r>
        <w:t>A tervpályázati eljárás eredményét külön jogszabályban meghatározott minta szerint és módon kell közzétenni. Az eljárás eredményéről szóló tájékoztatót tartalmazó hirdetményt a Kbt. 37. § (2) bekezdésében meghatározott három munkanapon belül kell megküldeni közzétételre. A tervpályázati eljárás az eljárás eredményéről szóló tájékoztató közzétételével zárul le.</w:t>
      </w:r>
    </w:p>
    <w:p w14:paraId="62C4C706" w14:textId="77777777" w:rsidR="004E290B" w:rsidRDefault="004E290B" w:rsidP="00DE514E">
      <w:pPr>
        <w:jc w:val="both"/>
      </w:pPr>
      <w:r>
        <w:t>(7) A (6) bekezdés szerinti hirdetményben nem kell megadni azokat az információkat, amelyek közzététele akadályozná a jogérvényesítést, ellentétes lenne a közérdekkel, sértené valamely gazdálkodó szervezet üzleti érdekeit vagy a szolgáltatók közötti tisztességes versenyt.</w:t>
      </w:r>
    </w:p>
    <w:p w14:paraId="4614F8A0" w14:textId="77777777" w:rsidR="007876D6" w:rsidRDefault="007849C9" w:rsidP="00DE514E">
      <w:pPr>
        <w:jc w:val="both"/>
      </w:pPr>
      <w:r>
        <w:t>23</w:t>
      </w:r>
      <w:r w:rsidR="004E290B">
        <w:t xml:space="preserve">. </w:t>
      </w:r>
    </w:p>
    <w:p w14:paraId="4811184E" w14:textId="329981CA" w:rsidR="004E290B" w:rsidRDefault="004E290B" w:rsidP="00DE514E">
      <w:pPr>
        <w:jc w:val="both"/>
      </w:pPr>
      <w:r>
        <w:t>A tervpályázatot követő szolgáltatás (</w:t>
      </w:r>
      <w:proofErr w:type="spellStart"/>
      <w:r>
        <w:t>továbbtervezés</w:t>
      </w:r>
      <w:proofErr w:type="spellEnd"/>
      <w:r>
        <w:t>) megrendelésére csak a bírálóbizottság által eredményesnek nyilvánított tervpályázat alapján kerülhet sor a bírálóbizottság ajánlása alapján a dokumentációban meghatározott vállalási feltételekkel, a hirdetmény nélküli tárgyalásos eljárás szabályai szerint.</w:t>
      </w:r>
    </w:p>
    <w:p w14:paraId="3A06CBA3" w14:textId="4AF3A92A" w:rsidR="007849C9" w:rsidRDefault="007849C9" w:rsidP="00DE514E">
      <w:pPr>
        <w:jc w:val="both"/>
      </w:pPr>
      <w:r>
        <w:t>24.</w:t>
      </w:r>
      <w:r w:rsidR="004E290B">
        <w:t xml:space="preserve"> </w:t>
      </w:r>
      <w:r w:rsidR="00CC4EA5">
        <w:t>A tervpályázatok pénzügyi fedezete és díjazása</w:t>
      </w:r>
    </w:p>
    <w:p w14:paraId="330AF09E" w14:textId="499E46D6" w:rsidR="004E290B" w:rsidRDefault="004E290B" w:rsidP="00DE514E">
      <w:pPr>
        <w:jc w:val="both"/>
      </w:pPr>
      <w:r>
        <w:t>(1) A tervpályázat lebonyolításának pénzügyi fedezetét a tervpályázat meghirdetése előtt az ajánlatkérő vagy az előkészítő és lebonyolítási feladatokat ellátó szervezet bankszámlájára át kell utalni. A pénzügyi fedezet átutalása nélkül tervpályázat nem hirdethető meg.</w:t>
      </w:r>
    </w:p>
    <w:p w14:paraId="45BDA2C8" w14:textId="77777777" w:rsidR="004E290B" w:rsidRDefault="004E290B" w:rsidP="00DE514E">
      <w:pPr>
        <w:jc w:val="both"/>
      </w:pPr>
      <w:r>
        <w:lastRenderedPageBreak/>
        <w:t>(2) A tervpályázat pénzügyi fedezetének mértékét úgy kell megállapítani, hogy a meghirdetett díjazás a tervpályázati feladat nagyságával, bonyolultságával és igényszintjével arányban álljon, megfeleljen a kialakult szakmai gyakorlatoknak, továbbá vegye figyelembe az illetékes szakmai kamarák díjszabásra vonatkozó ajánlásait.</w:t>
      </w:r>
    </w:p>
    <w:p w14:paraId="171AB424" w14:textId="77777777" w:rsidR="004E290B" w:rsidRDefault="004E290B" w:rsidP="00DE514E">
      <w:pPr>
        <w:jc w:val="both"/>
      </w:pPr>
      <w:r>
        <w:t>(3) A tervpályázat céljára rendelkezésre álló teljes költségkeretből a kiírás előállításához szükséges költségeket - nyomdai, sokszorosítási, gépelési, meghirdetési, postai költségek, térképek, fotók költsége és egyéb költségek - le kell vonni. Az így megmaradó összeg osztható el a pályaművek díjazására vagy megvételére, a bírálóbizottság díjazására, valamint - ha az ajánlatkérő arról a kiírásban rendelkezett - a pályázóknak fizetendő költségtérítésre.</w:t>
      </w:r>
    </w:p>
    <w:p w14:paraId="767D889D" w14:textId="77777777" w:rsidR="004E290B" w:rsidRDefault="004E290B" w:rsidP="00DE514E">
      <w:pPr>
        <w:jc w:val="both"/>
      </w:pPr>
      <w:r>
        <w:t>(4) A pályaművek díjazására és megvételére előirányzott összeg csak abban az esetben csökkenthető, ha a tervpályázatot a bírálóbizottság a hasznosíthatóság szempontjából csökkent értékűnek minősíti, vagy ha a meghívásos tervpályázatra egy vagy több meghívott a pályaművét nem nyújtotta be.</w:t>
      </w:r>
    </w:p>
    <w:p w14:paraId="33A41AB2" w14:textId="62547970" w:rsidR="007849C9" w:rsidRDefault="007849C9" w:rsidP="00DE514E">
      <w:pPr>
        <w:jc w:val="both"/>
      </w:pPr>
      <w:r>
        <w:t>25</w:t>
      </w:r>
      <w:r w:rsidR="004E290B">
        <w:t>.</w:t>
      </w:r>
      <w:r w:rsidR="00CC4EA5">
        <w:t xml:space="preserve"> A nyílt tervpályázati eljárás</w:t>
      </w:r>
    </w:p>
    <w:p w14:paraId="7920F09A" w14:textId="5AF63D8C" w:rsidR="004E290B" w:rsidRDefault="004E290B" w:rsidP="00DE514E">
      <w:pPr>
        <w:jc w:val="both"/>
      </w:pPr>
      <w:r>
        <w:t xml:space="preserve">(1) Nyílt tervpályázati eljárás esetében valamennyi érdekelt benyújthat pályaművet.  </w:t>
      </w:r>
    </w:p>
    <w:p w14:paraId="7FBB4259" w14:textId="77777777" w:rsidR="004E290B" w:rsidRDefault="004E290B" w:rsidP="00DE514E">
      <w:pPr>
        <w:jc w:val="both"/>
      </w:pPr>
      <w:r>
        <w:t>(2) Az ajánlatkérő a tervpályázati kiírásban nyílt tervpályázat esetében jogszabályon alapuló szakmai követelményekhez kötheti a tervpályázaton való részvétel feltételeit. Az ajánlatkérő a pályázó alkalmasságával kapcsolatban további igazolásokat nem kérhet.</w:t>
      </w:r>
    </w:p>
    <w:p w14:paraId="4DED3AA8" w14:textId="77777777" w:rsidR="004E290B" w:rsidRDefault="004E290B" w:rsidP="00DE514E">
      <w:pPr>
        <w:jc w:val="both"/>
      </w:pPr>
      <w:r>
        <w:t>(3) Amennyiben a pályázóval vagy az általa megnevezett szerzőkkel kapcsolatban a zárójelentés elfogadása után, a pályázó személyének megismerését követően merül fel, hogy az előírt szakmai követelményeknek nem felelnek meg, az érintett pályaművet a tervpályázatból utólag ki kell zárni.</w:t>
      </w:r>
    </w:p>
    <w:p w14:paraId="20F00F48" w14:textId="77777777" w:rsidR="004E290B" w:rsidRDefault="004E290B" w:rsidP="00DE514E">
      <w:pPr>
        <w:jc w:val="both"/>
      </w:pPr>
      <w:r>
        <w:t>(4) A (3) bekezdés szerinti esetben a kizárás a korábban megállapított rangsorolást és díjakat nem befolyásolja, a kizárt pályázó díja nem kerül kiadásra.</w:t>
      </w:r>
    </w:p>
    <w:p w14:paraId="3487053D" w14:textId="77777777" w:rsidR="004E290B" w:rsidRDefault="004E290B" w:rsidP="00DE514E">
      <w:pPr>
        <w:jc w:val="both"/>
      </w:pPr>
      <w:r>
        <w:t>(5) Az ajánlattételre felhívni javasolt pályázó kizárása esetén a bírálóbizottság a rangsorban következő pályázót ajánlhatja ajánlattételre felhívni a tervpályázatot követő hirdetmény nélküli tárgyalásos közbeszerzési eljárásban.</w:t>
      </w:r>
    </w:p>
    <w:p w14:paraId="2C9E871F" w14:textId="711CC49F" w:rsidR="007849C9" w:rsidRDefault="007849C9" w:rsidP="00DE514E">
      <w:pPr>
        <w:jc w:val="both"/>
      </w:pPr>
      <w:r>
        <w:t>26</w:t>
      </w:r>
      <w:r w:rsidR="004E290B">
        <w:t>.</w:t>
      </w:r>
      <w:r w:rsidR="00CC4EA5" w:rsidRPr="00CC4EA5">
        <w:t xml:space="preserve"> </w:t>
      </w:r>
      <w:r w:rsidR="00CC4EA5">
        <w:t>A művészeti tervpályázat</w:t>
      </w:r>
    </w:p>
    <w:p w14:paraId="48010696" w14:textId="50F660D2" w:rsidR="004E290B" w:rsidRDefault="004E290B" w:rsidP="00DE514E">
      <w:pPr>
        <w:jc w:val="both"/>
      </w:pPr>
      <w:r>
        <w:t xml:space="preserve">(1) A művészeti tervpályázat lefolytatásának menetét az ajánlatkérő az ebben a fejezetben foglaltakkal összhangban határozza meg, és az eljárás szabályait honlapján - amennyiben nem rendelkezik honlappal, a Közbeszerzési Hatóság honlapján - közzéteszi.  </w:t>
      </w:r>
    </w:p>
    <w:p w14:paraId="6A667704" w14:textId="77777777" w:rsidR="004E290B" w:rsidRDefault="004E290B" w:rsidP="00DE514E">
      <w:pPr>
        <w:jc w:val="both"/>
      </w:pPr>
      <w:r>
        <w:t>(2) A művészeti tervpályázatra a 9. §-ban és 10. §-ban foglaltak megfelelően alkalmazandók azzal, hogy szolgáltatás (tervszolgáltatás, tervezési feladat) helyett művészeti szolgáltatást kell érteni.</w:t>
      </w:r>
    </w:p>
    <w:p w14:paraId="77F0BC13" w14:textId="675A1152" w:rsidR="004E290B" w:rsidRDefault="004E290B" w:rsidP="00DE514E">
      <w:pPr>
        <w:jc w:val="both"/>
      </w:pPr>
      <w:r>
        <w:t xml:space="preserve">(3) A művészeti tervpályázat lehet nyílt, meghívásos, vagy </w:t>
      </w:r>
      <w:r w:rsidR="006D7A90">
        <w:t>–</w:t>
      </w:r>
      <w:r>
        <w:t xml:space="preserve"> </w:t>
      </w:r>
      <w:r w:rsidR="006D7A90">
        <w:t>a</w:t>
      </w:r>
      <w:r w:rsidR="007876D6">
        <w:t>z e rendelet</w:t>
      </w:r>
      <w:r>
        <w:t xml:space="preserve"> önkéntes alkalmazása körében a huszonöt millió forintot el nem érő értékű tervpályázat esetén - egyszerű tervpályázati eljárás.</w:t>
      </w:r>
    </w:p>
    <w:p w14:paraId="696C2D1F" w14:textId="77777777" w:rsidR="004E290B" w:rsidRDefault="004E290B" w:rsidP="00DE514E">
      <w:pPr>
        <w:jc w:val="both"/>
      </w:pPr>
      <w:r>
        <w:t>(4) Az eljárások lefolytatására - a 33. § (3) és (7) bekezdése, valamint a 34. § (2) és (4) bekezdése kivételével - a 30-34. §-ban foglalt szabályokat alkalmazni kell.</w:t>
      </w:r>
    </w:p>
    <w:p w14:paraId="760BE0CA" w14:textId="77777777" w:rsidR="004E290B" w:rsidRDefault="004E290B" w:rsidP="00DE514E">
      <w:pPr>
        <w:jc w:val="both"/>
      </w:pPr>
      <w:r>
        <w:t>(5) Meghívásos tervpályázati eljárásban a 31. § (4) bekezdése szerinti létszámnak vagy a keretszámnak legalább három pályázót kell magába foglalnia, valamint biztosítania kell a valódi versenyt.</w:t>
      </w:r>
    </w:p>
    <w:p w14:paraId="40BBA01E" w14:textId="77777777" w:rsidR="004E290B" w:rsidRDefault="004E290B" w:rsidP="00DE514E">
      <w:pPr>
        <w:jc w:val="both"/>
      </w:pPr>
      <w:r>
        <w:t>(6) A 32. § (1) bekezdésében foglaltakon túl az ajánlatkérő az alkalmasság igazolására egyéb objektív alapú szempontot és igazolási módot is előírhat.</w:t>
      </w:r>
    </w:p>
    <w:p w14:paraId="78FA66C0" w14:textId="77777777" w:rsidR="004E290B" w:rsidRDefault="004E290B" w:rsidP="00DE514E">
      <w:pPr>
        <w:jc w:val="both"/>
      </w:pPr>
      <w:r>
        <w:lastRenderedPageBreak/>
        <w:t>(7) A pályaművek benyújtására olyan határidőt kell meghatározni, amely biztosítja a megfelelő pályamű elkészítéséhez szükséges időt.</w:t>
      </w:r>
    </w:p>
    <w:p w14:paraId="6D45D2B4" w14:textId="77777777" w:rsidR="00043D1A" w:rsidRDefault="00043D1A" w:rsidP="00DE514E">
      <w:pPr>
        <w:jc w:val="both"/>
      </w:pPr>
      <w:r>
        <w:t>27.</w:t>
      </w:r>
      <w:r w:rsidR="004E290B">
        <w:t xml:space="preserve"> </w:t>
      </w:r>
    </w:p>
    <w:p w14:paraId="3944DB5F" w14:textId="49D0E09D" w:rsidR="004E290B" w:rsidRDefault="004E290B" w:rsidP="00DE514E">
      <w:pPr>
        <w:jc w:val="both"/>
      </w:pPr>
      <w:r>
        <w:t>(1) A művészeti tervpályázat meghirdetésére - a 19. § (4) bekezdése kivételével - a 19. § rendelkezései alkalmazandóak. A hirdetmény külön jogszabály szerinti feladását megelőzően a tervpályázati kiírást az ajánlatkérő nem teheti egyéb módon közzé. A 6. §, a 8. § és a 18. § a művészeti tervpályázat lefolytatására is alkalmazandó.</w:t>
      </w:r>
    </w:p>
    <w:p w14:paraId="21A09CA9" w14:textId="77777777" w:rsidR="004E290B" w:rsidRDefault="004E290B" w:rsidP="00DE514E">
      <w:pPr>
        <w:jc w:val="both"/>
      </w:pPr>
      <w:r>
        <w:t>(2) A tervpályázati eljárás dokumentációja tartalmazza a pályamű elkészítésével és benyújtásával kapcsolatban a pályázók részére szükséges információkról szóló tájékoztatást. A dokumentációban meg kell adni a pályamű elkészítésére vonatkozó feladat, valamint a tervpályázattal előkészített szolgáltatásra vonatkozó feladat részletes leírását.</w:t>
      </w:r>
    </w:p>
    <w:p w14:paraId="29A6CE5F" w14:textId="77777777" w:rsidR="004E290B" w:rsidRDefault="004E290B" w:rsidP="00DE514E">
      <w:pPr>
        <w:jc w:val="both"/>
      </w:pPr>
      <w:r>
        <w:t>(3) A dokumentáció tartalmazza a pályaművek benyújtásának helyére, határidejére, módjára vonatkozó tájékoztatást, a tervpályázattal kapcsolatos kérdések benyújtásának és a válaszok megadásának módját és határidejét, a tervpályázatot követő szolgáltatással kapcsolatos ajánlatkérői feltételeket és követelményeket, valamint az eljárás - ajánlatkérő által meghatározott - menetére vonatkozó tájékoztatást.</w:t>
      </w:r>
    </w:p>
    <w:p w14:paraId="7F47D738" w14:textId="2AB14445" w:rsidR="004E290B" w:rsidRDefault="004E290B" w:rsidP="00DE514E">
      <w:pPr>
        <w:jc w:val="both"/>
      </w:pPr>
      <w:r>
        <w:t>(4) A dokumentációban az ajánlatkérő köteles rendelkezni arról, hogy a díjazott vagy megvételt nyert pályaművekkel kapcsolatban mely felhasználási jogokat szerez meg, a pályázó pedig - a titkosság követelményeinek betartásával - a pályaművéhez csatoltan nyilatkozik ezen felhasználási jogok átengedéséről.</w:t>
      </w:r>
    </w:p>
    <w:p w14:paraId="02186ED7" w14:textId="77777777" w:rsidR="004E290B" w:rsidRDefault="004E290B" w:rsidP="00DE514E">
      <w:pPr>
        <w:jc w:val="both"/>
      </w:pPr>
      <w:r>
        <w:t>(5) A tervpályázati kiírásban közölni kell a pályaművek díjazására és megvételére szánt összeget, beleértve a díj legnagyobb és a megvétel legkisebb összegét. A díjak elosztásakor figyelembe kell venni, hogy a díjak összege magában foglalja a megszerzett felhasználási jogokért járó díjazást is.</w:t>
      </w:r>
    </w:p>
    <w:p w14:paraId="7E60EC5E" w14:textId="77777777" w:rsidR="004E290B" w:rsidRDefault="004E290B" w:rsidP="00DE514E">
      <w:pPr>
        <w:jc w:val="both"/>
      </w:pPr>
      <w:r>
        <w:t>(6) A művészeti tervpályázatban a művészeti szolgáltatáshoz kapcsolódó kiegészítő tervezési feladatokra az ajánlatkérő szakági tervező bevonását írhatja elő.</w:t>
      </w:r>
    </w:p>
    <w:p w14:paraId="6758D02E" w14:textId="6D94CEB9" w:rsidR="004E290B" w:rsidRDefault="004E290B" w:rsidP="00DE514E">
      <w:pPr>
        <w:jc w:val="both"/>
      </w:pPr>
      <w:r>
        <w:t>(7) A pályaműveket bírálóbizottság bírálja el, amelynek tagjai a tervpályázat tárgyában szakértelemmel rendelkező természetes személyek (különösen művészek, művészettörténészek). Műemlék építménybe kerülő művészeti alkotás létrehozására kiírt tervpályázat bírálóbizottságába a kulturális örökség védelméért felelős miniszter művészettörténészt tagként delegál. A bírálóbizottság létszáma legalább három fő.</w:t>
      </w:r>
    </w:p>
    <w:p w14:paraId="55375332" w14:textId="77777777" w:rsidR="004E290B" w:rsidRDefault="004E290B" w:rsidP="00DE514E">
      <w:pPr>
        <w:jc w:val="both"/>
      </w:pPr>
      <w:r>
        <w:t xml:space="preserve">(8) Ha a pályázat résztvevőitől meghatározott szakképzettséget, szakképesítést követelnek meg, a bírálóbizottság tagjai legalább egyharmadának rendelkeznie kell a pályázóktól megkövetelt vagy azzal </w:t>
      </w:r>
      <w:proofErr w:type="gramStart"/>
      <w:r>
        <w:t>egyenértékű</w:t>
      </w:r>
      <w:proofErr w:type="gramEnd"/>
      <w:r>
        <w:t xml:space="preserve"> vagy magasabb szintű szakképzettséggel, illetve szakképesítéssel.</w:t>
      </w:r>
    </w:p>
    <w:p w14:paraId="467F80E0" w14:textId="77777777" w:rsidR="004E290B" w:rsidRDefault="004E290B" w:rsidP="00DE514E">
      <w:pPr>
        <w:jc w:val="both"/>
      </w:pPr>
      <w:r>
        <w:t>(9) A pályázók által benyújtott pályaműveket a bírálóbizottság névtelenül és kizárólag a kiírásban meghatározott szempontok alapján vizsgálja meg. A névtelenséget a bírálóbizottság döntésének meghozataláig tiszteletben kell tartani.</w:t>
      </w:r>
    </w:p>
    <w:p w14:paraId="247FF7CE" w14:textId="77777777" w:rsidR="004E290B" w:rsidRDefault="004E290B" w:rsidP="00DE514E">
      <w:pPr>
        <w:jc w:val="both"/>
      </w:pPr>
      <w:r>
        <w:t>(10) A bírálóbizottság önállóan hozza meg döntéseit és alakítja ki véleményét. A bírálóbizottsági munka dokumentálására a 25. § (1) és (2) bekezdését kell alkalmazni. A bírálóbizottság szakmai döntése a pályaművek értékelésére, minősítésére, rangsorolására, valamint a tervpályázati díjak odaítélésére vonatkozóan végleges, attól az ajánlatkérő nem térhet el.</w:t>
      </w:r>
    </w:p>
    <w:p w14:paraId="5C5258ED" w14:textId="77777777" w:rsidR="004E290B" w:rsidRDefault="004E290B" w:rsidP="00DE514E">
      <w:pPr>
        <w:jc w:val="both"/>
      </w:pPr>
      <w:r>
        <w:lastRenderedPageBreak/>
        <w:t>(11) A bírálóbizottság zárójelentésben állapítja meg a pályaművek rangsorolását, amelynek tartalmára a 25. § (3) bekezdésében foglaltak alkalmazandóak.</w:t>
      </w:r>
    </w:p>
    <w:p w14:paraId="5E2A53B0" w14:textId="528F561C" w:rsidR="004E290B" w:rsidRDefault="004E290B" w:rsidP="00DE514E">
      <w:pPr>
        <w:jc w:val="both"/>
      </w:pPr>
      <w:r>
        <w:t>(12) A művészeti tervpályázat eredményének közzétételére a 27. § (6) és (7) bekezdése alkalmazandó.</w:t>
      </w:r>
    </w:p>
    <w:p w14:paraId="5FE754A6" w14:textId="48A75466" w:rsidR="00141DF0" w:rsidRDefault="00141DF0" w:rsidP="004E290B"/>
    <w:p w14:paraId="565D9CB4" w14:textId="2A1462D0" w:rsidR="00141DF0" w:rsidRDefault="00141DF0" w:rsidP="004E290B">
      <w:r>
        <w:t>Hévíz, 202</w:t>
      </w:r>
      <w:r w:rsidR="005E32C0">
        <w:t>2. január</w:t>
      </w:r>
      <w:r w:rsidR="00E35BA6">
        <w:t xml:space="preserve"> </w:t>
      </w:r>
      <w:r w:rsidR="00E35BA6" w:rsidRPr="00E35BA6">
        <w:rPr>
          <w:highlight w:val="yellow"/>
        </w:rPr>
        <w:t>…</w:t>
      </w:r>
    </w:p>
    <w:p w14:paraId="0CE6F7A5" w14:textId="43790C78" w:rsidR="009C702A" w:rsidRDefault="009C702A" w:rsidP="004E290B"/>
    <w:sectPr w:rsidR="009C702A" w:rsidSect="005E32C0">
      <w:headerReference w:type="default" r:id="rId7"/>
      <w:footerReference w:type="default" r:id="rId8"/>
      <w:pgSz w:w="11906" w:h="16838"/>
      <w:pgMar w:top="1417" w:right="1417" w:bottom="1417" w:left="1417" w:header="708" w:footer="2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69DC3" w14:textId="77777777" w:rsidR="005B3966" w:rsidRDefault="005B3966" w:rsidP="005E32C0">
      <w:pPr>
        <w:spacing w:after="0" w:line="240" w:lineRule="auto"/>
      </w:pPr>
      <w:r>
        <w:separator/>
      </w:r>
    </w:p>
  </w:endnote>
  <w:endnote w:type="continuationSeparator" w:id="0">
    <w:p w14:paraId="6B385370" w14:textId="77777777" w:rsidR="005B3966" w:rsidRDefault="005B3966" w:rsidP="005E3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8171428"/>
      <w:docPartObj>
        <w:docPartGallery w:val="Page Numbers (Bottom of Page)"/>
        <w:docPartUnique/>
      </w:docPartObj>
    </w:sdtPr>
    <w:sdtEndPr/>
    <w:sdtContent>
      <w:p w14:paraId="58C6E7DD" w14:textId="325C7F08" w:rsidR="005E32C0" w:rsidRPr="005E32C0" w:rsidRDefault="005E32C0">
        <w:pPr>
          <w:pStyle w:val="llb"/>
          <w:jc w:val="center"/>
        </w:pPr>
        <w:r w:rsidRPr="005E32C0">
          <w:fldChar w:fldCharType="begin"/>
        </w:r>
        <w:r w:rsidRPr="005E32C0">
          <w:instrText>PAGE   \* MERGEFORMAT</w:instrText>
        </w:r>
        <w:r w:rsidRPr="005E32C0">
          <w:fldChar w:fldCharType="separate"/>
        </w:r>
        <w:r w:rsidRPr="005E32C0">
          <w:t>2</w:t>
        </w:r>
        <w:r w:rsidRPr="005E32C0">
          <w:fldChar w:fldCharType="end"/>
        </w:r>
      </w:p>
    </w:sdtContent>
  </w:sdt>
  <w:p w14:paraId="1168C111" w14:textId="77777777" w:rsidR="005E32C0" w:rsidRDefault="005E32C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75035" w14:textId="77777777" w:rsidR="005B3966" w:rsidRDefault="005B3966" w:rsidP="005E32C0">
      <w:pPr>
        <w:spacing w:after="0" w:line="240" w:lineRule="auto"/>
      </w:pPr>
      <w:r>
        <w:separator/>
      </w:r>
    </w:p>
  </w:footnote>
  <w:footnote w:type="continuationSeparator" w:id="0">
    <w:p w14:paraId="6A6D112F" w14:textId="77777777" w:rsidR="005B3966" w:rsidRDefault="005B3966" w:rsidP="005E3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2612" w14:textId="47CBD8D3" w:rsidR="005E32C0" w:rsidRPr="005E32C0" w:rsidRDefault="005E32C0" w:rsidP="005E32C0">
    <w:pPr>
      <w:pStyle w:val="lfej"/>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5417D0"/>
    <w:multiLevelType w:val="hybridMultilevel"/>
    <w:tmpl w:val="611A84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90B"/>
    <w:rsid w:val="00043D1A"/>
    <w:rsid w:val="000962EB"/>
    <w:rsid w:val="00141DF0"/>
    <w:rsid w:val="001C2CBD"/>
    <w:rsid w:val="003913E1"/>
    <w:rsid w:val="0041536A"/>
    <w:rsid w:val="004648E8"/>
    <w:rsid w:val="004E290B"/>
    <w:rsid w:val="005B3966"/>
    <w:rsid w:val="005E32C0"/>
    <w:rsid w:val="006D7A90"/>
    <w:rsid w:val="0076244F"/>
    <w:rsid w:val="007849C9"/>
    <w:rsid w:val="007876D6"/>
    <w:rsid w:val="009C702A"/>
    <w:rsid w:val="00A50C15"/>
    <w:rsid w:val="00B02C57"/>
    <w:rsid w:val="00BD53AF"/>
    <w:rsid w:val="00CB2BD8"/>
    <w:rsid w:val="00CC4EA5"/>
    <w:rsid w:val="00DE514E"/>
    <w:rsid w:val="00E35BA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35729"/>
  <w15:chartTrackingRefBased/>
  <w15:docId w15:val="{88E5BD65-AB06-4BAB-B3FD-F0151A58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ui-grid-col-10">
    <w:name w:val="ui-grid-col-10"/>
    <w:basedOn w:val="Bekezdsalapbettpusa"/>
    <w:rsid w:val="004E290B"/>
  </w:style>
  <w:style w:type="paragraph" w:styleId="Listaszerbekezds">
    <w:name w:val="List Paragraph"/>
    <w:basedOn w:val="Norml"/>
    <w:uiPriority w:val="34"/>
    <w:qFormat/>
    <w:rsid w:val="004E290B"/>
    <w:pPr>
      <w:ind w:left="720"/>
      <w:contextualSpacing/>
    </w:pPr>
  </w:style>
  <w:style w:type="paragraph" w:styleId="lfej">
    <w:name w:val="header"/>
    <w:basedOn w:val="Norml"/>
    <w:link w:val="lfejChar"/>
    <w:uiPriority w:val="99"/>
    <w:unhideWhenUsed/>
    <w:rsid w:val="005E32C0"/>
    <w:pPr>
      <w:tabs>
        <w:tab w:val="center" w:pos="4536"/>
        <w:tab w:val="right" w:pos="9072"/>
      </w:tabs>
      <w:spacing w:after="0" w:line="240" w:lineRule="auto"/>
    </w:pPr>
  </w:style>
  <w:style w:type="character" w:customStyle="1" w:styleId="lfejChar">
    <w:name w:val="Élőfej Char"/>
    <w:basedOn w:val="Bekezdsalapbettpusa"/>
    <w:link w:val="lfej"/>
    <w:uiPriority w:val="99"/>
    <w:rsid w:val="005E32C0"/>
  </w:style>
  <w:style w:type="paragraph" w:styleId="llb">
    <w:name w:val="footer"/>
    <w:basedOn w:val="Norml"/>
    <w:link w:val="llbChar"/>
    <w:uiPriority w:val="99"/>
    <w:unhideWhenUsed/>
    <w:rsid w:val="005E32C0"/>
    <w:pPr>
      <w:tabs>
        <w:tab w:val="center" w:pos="4536"/>
        <w:tab w:val="right" w:pos="9072"/>
      </w:tabs>
      <w:spacing w:after="0" w:line="240" w:lineRule="auto"/>
    </w:pPr>
  </w:style>
  <w:style w:type="character" w:customStyle="1" w:styleId="llbChar">
    <w:name w:val="Élőláb Char"/>
    <w:basedOn w:val="Bekezdsalapbettpusa"/>
    <w:link w:val="llb"/>
    <w:uiPriority w:val="99"/>
    <w:rsid w:val="005E3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4195</Words>
  <Characters>28949</Characters>
  <Application>Microsoft Office Word</Application>
  <DocSecurity>0</DocSecurity>
  <Lines>241</Lines>
  <Paragraphs>66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Kirchhof Attila</dc:creator>
  <cp:keywords/>
  <dc:description/>
  <cp:lastModifiedBy>Attila Obermajer</cp:lastModifiedBy>
  <cp:revision>6</cp:revision>
  <dcterms:created xsi:type="dcterms:W3CDTF">2021-12-09T09:39:00Z</dcterms:created>
  <dcterms:modified xsi:type="dcterms:W3CDTF">2022-01-18T13:51:00Z</dcterms:modified>
</cp:coreProperties>
</file>